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3BF155FA" w:rsidR="00DB45F3" w:rsidRPr="007E158D" w:rsidRDefault="00DB45F3" w:rsidP="007E158D">
      <w:pPr>
        <w:overflowPunct w:val="0"/>
        <w:autoSpaceDE w:val="0"/>
        <w:autoSpaceDN w:val="0"/>
        <w:adjustRightInd w:val="0"/>
        <w:jc w:val="center"/>
      </w:pPr>
      <w:r w:rsidRPr="007E158D">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Pr="007E158D" w:rsidRDefault="00DB45F3" w:rsidP="007E158D">
      <w:pPr>
        <w:overflowPunct w:val="0"/>
        <w:autoSpaceDE w:val="0"/>
        <w:autoSpaceDN w:val="0"/>
        <w:adjustRightInd w:val="0"/>
        <w:jc w:val="center"/>
        <w:rPr>
          <w:b/>
        </w:rPr>
      </w:pPr>
      <w:r w:rsidRPr="007E158D">
        <w:rPr>
          <w:b/>
        </w:rPr>
        <w:t>ANYKŠČIŲ RAJONO SAVIVALDYBĖS</w:t>
      </w:r>
    </w:p>
    <w:p w14:paraId="1B2A33E1" w14:textId="77777777" w:rsidR="00DB45F3" w:rsidRPr="007E158D" w:rsidRDefault="00DB45F3" w:rsidP="007E158D">
      <w:pPr>
        <w:overflowPunct w:val="0"/>
        <w:autoSpaceDE w:val="0"/>
        <w:autoSpaceDN w:val="0"/>
        <w:adjustRightInd w:val="0"/>
        <w:jc w:val="center"/>
        <w:rPr>
          <w:b/>
        </w:rPr>
      </w:pPr>
      <w:r w:rsidRPr="007E158D">
        <w:rPr>
          <w:b/>
        </w:rPr>
        <w:t>TARYBA</w:t>
      </w:r>
    </w:p>
    <w:p w14:paraId="3D14F8A9" w14:textId="77777777" w:rsidR="00DB45F3" w:rsidRPr="007E158D" w:rsidRDefault="00DB45F3" w:rsidP="007E158D">
      <w:pPr>
        <w:overflowPunct w:val="0"/>
        <w:autoSpaceDE w:val="0"/>
        <w:autoSpaceDN w:val="0"/>
        <w:adjustRightInd w:val="0"/>
        <w:jc w:val="center"/>
        <w:rPr>
          <w:b/>
        </w:rPr>
      </w:pPr>
    </w:p>
    <w:p w14:paraId="68942E87" w14:textId="77777777" w:rsidR="00DB45F3" w:rsidRPr="007E158D" w:rsidRDefault="00DB45F3" w:rsidP="007E158D">
      <w:pPr>
        <w:jc w:val="center"/>
        <w:rPr>
          <w:b/>
        </w:rPr>
      </w:pPr>
      <w:r w:rsidRPr="007E158D">
        <w:rPr>
          <w:b/>
        </w:rPr>
        <w:t>SPRENDIMAS</w:t>
      </w:r>
    </w:p>
    <w:p w14:paraId="6224CF77" w14:textId="77777777" w:rsidR="007E158D" w:rsidRDefault="00F70C36" w:rsidP="007E158D">
      <w:pPr>
        <w:jc w:val="center"/>
        <w:rPr>
          <w:b/>
          <w:bCs/>
        </w:rPr>
      </w:pPr>
      <w:r w:rsidRPr="007E158D">
        <w:rPr>
          <w:b/>
          <w:bCs/>
        </w:rPr>
        <w:t xml:space="preserve">DĖL ŽEMĖS SKLYPO (KADASTRO NR. </w:t>
      </w:r>
      <w:r w:rsidR="009075E8" w:rsidRPr="007E158D">
        <w:rPr>
          <w:b/>
          <w:bCs/>
        </w:rPr>
        <w:t>3403/0002:34</w:t>
      </w:r>
      <w:r w:rsidRPr="007E158D">
        <w:rPr>
          <w:b/>
          <w:bCs/>
        </w:rPr>
        <w:t xml:space="preserve">), ESANČIO ANYKŠČIUOSE, </w:t>
      </w:r>
    </w:p>
    <w:p w14:paraId="7010F4B0" w14:textId="3999F3A5" w:rsidR="00310F0D" w:rsidRPr="007E158D" w:rsidRDefault="00F70C36" w:rsidP="007E158D">
      <w:pPr>
        <w:jc w:val="center"/>
        <w:rPr>
          <w:b/>
          <w:bCs/>
        </w:rPr>
      </w:pPr>
      <w:r w:rsidRPr="007E158D">
        <w:rPr>
          <w:b/>
          <w:bCs/>
        </w:rPr>
        <w:t xml:space="preserve">J. BILIŪNO G. </w:t>
      </w:r>
      <w:r w:rsidR="009075E8" w:rsidRPr="007E158D">
        <w:rPr>
          <w:b/>
          <w:bCs/>
        </w:rPr>
        <w:t>89</w:t>
      </w:r>
      <w:r w:rsidRPr="007E158D">
        <w:rPr>
          <w:b/>
          <w:bCs/>
        </w:rPr>
        <w:t>, DALIES NUOMOS</w:t>
      </w:r>
    </w:p>
    <w:p w14:paraId="5EE32872" w14:textId="79710513" w:rsidR="00C55569" w:rsidRPr="007E158D" w:rsidRDefault="00C55569" w:rsidP="007E158D">
      <w:pPr>
        <w:jc w:val="center"/>
        <w:rPr>
          <w:b/>
          <w:bCs/>
          <w:caps/>
        </w:rPr>
      </w:pPr>
    </w:p>
    <w:p w14:paraId="4B9395F9" w14:textId="410AD41F" w:rsidR="00C55569" w:rsidRPr="007E158D" w:rsidRDefault="00C55569" w:rsidP="007E158D">
      <w:pPr>
        <w:jc w:val="center"/>
        <w:rPr>
          <w:color w:val="FF00FF"/>
        </w:rPr>
      </w:pPr>
      <w:fldSimple w:instr=" FILLIN &quot;data&quot; \* MERGEFORMAT ">
        <w:r w:rsidRPr="007E158D">
          <w:t>20</w:t>
        </w:r>
        <w:r w:rsidR="003509A4" w:rsidRPr="007E158D">
          <w:t>2</w:t>
        </w:r>
        <w:r w:rsidR="00D33283" w:rsidRPr="007E158D">
          <w:t>6</w:t>
        </w:r>
        <w:r w:rsidRPr="007E158D">
          <w:t xml:space="preserve"> m.</w:t>
        </w:r>
        <w:r w:rsidR="007E158D">
          <w:t xml:space="preserve"> balandžio 30</w:t>
        </w:r>
        <w:r w:rsidR="00F70C36" w:rsidRPr="007E158D">
          <w:t xml:space="preserve"> </w:t>
        </w:r>
        <w:r w:rsidRPr="007E158D">
          <w:t>d.</w:t>
        </w:r>
      </w:fldSimple>
      <w:r w:rsidRPr="007E158D">
        <w:t xml:space="preserve"> Nr. 1-T-</w:t>
      </w:r>
      <w:r w:rsidR="007E158D">
        <w:t>112</w:t>
      </w:r>
      <w:r w:rsidRPr="007E158D">
        <w:rPr>
          <w:color w:val="FF00FF"/>
        </w:rPr>
        <w:fldChar w:fldCharType="begin"/>
      </w:r>
      <w:r w:rsidRPr="007E158D">
        <w:rPr>
          <w:color w:val="FF00FF"/>
        </w:rPr>
        <w:instrText xml:space="preserve"> FILLIN "indeksas" \* MERGEFORMAT </w:instrText>
      </w:r>
      <w:r w:rsidRPr="007E158D">
        <w:rPr>
          <w:color w:val="FF00FF"/>
        </w:rPr>
        <w:fldChar w:fldCharType="end"/>
      </w:r>
    </w:p>
    <w:p w14:paraId="77ED5542" w14:textId="77777777" w:rsidR="00C55569" w:rsidRPr="007E158D" w:rsidRDefault="00C55569" w:rsidP="007E158D">
      <w:pPr>
        <w:jc w:val="center"/>
        <w:rPr>
          <w:b/>
        </w:rPr>
      </w:pPr>
      <w:r w:rsidRPr="007E158D">
        <w:t>Anykščiai</w:t>
      </w:r>
    </w:p>
    <w:p w14:paraId="089BD69D" w14:textId="77777777" w:rsidR="00992587" w:rsidRPr="007E158D" w:rsidRDefault="00992587" w:rsidP="007E158D">
      <w:pPr>
        <w:tabs>
          <w:tab w:val="left" w:pos="567"/>
        </w:tabs>
        <w:ind w:firstLine="720"/>
        <w:jc w:val="center"/>
      </w:pPr>
    </w:p>
    <w:p w14:paraId="1E6259BC" w14:textId="5E874A37" w:rsidR="00992587" w:rsidRDefault="00F70C36" w:rsidP="00F34C3D">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C041F3">
        <w:t>1</w:t>
      </w:r>
      <w:r w:rsidRPr="00F70C36">
        <w:t>.</w:t>
      </w:r>
      <w:r w:rsidR="009075E8">
        <w:t>4</w:t>
      </w:r>
      <w:r w:rsidRPr="00F70C36">
        <w:t xml:space="preserve"> papunkčiu</w:t>
      </w:r>
      <w:r w:rsidR="00C041B1">
        <w:t xml:space="preserve"> </w:t>
      </w:r>
      <w:r w:rsidRPr="00F70C36">
        <w:t xml:space="preserve">ir atsižvelgdama į </w:t>
      </w:r>
      <w:r w:rsidR="00490637" w:rsidRPr="00490637">
        <w:rPr>
          <w:i/>
        </w:rPr>
        <w:t>(duomenys neskelbtini)</w:t>
      </w:r>
      <w:r w:rsidR="009075E8">
        <w:t>2026 m. kovo 5 d.</w:t>
      </w:r>
      <w:r w:rsidRPr="00F70C36">
        <w:t xml:space="preserve"> prašymą, </w:t>
      </w:r>
      <w:r w:rsidR="003C68C2">
        <w:t>Anykščių rajono</w:t>
      </w:r>
      <w:r w:rsidRPr="00F70C36">
        <w:t xml:space="preserve"> savivaldybės taryba n u s p r e n d ž i a:</w:t>
      </w:r>
    </w:p>
    <w:p w14:paraId="3E194F73" w14:textId="6559A518" w:rsidR="00992587" w:rsidRDefault="00814CF6" w:rsidP="00992587">
      <w:pPr>
        <w:tabs>
          <w:tab w:val="left" w:pos="709"/>
        </w:tabs>
        <w:spacing w:line="360" w:lineRule="auto"/>
        <w:ind w:firstLine="720"/>
        <w:jc w:val="both"/>
      </w:pPr>
      <w:r>
        <w:t xml:space="preserve">1. </w:t>
      </w:r>
      <w:r w:rsidR="00490637" w:rsidRPr="00490637">
        <w:rPr>
          <w:i/>
        </w:rPr>
        <w:t>(duomenys neskelbtini)</w:t>
      </w:r>
      <w:r w:rsidR="009075E8">
        <w:t>0,0399 ha ploto valstybinės žemės sklypo dalį žemės sklype (kadastro Nr. 3403/0002:34), esančiame Anykščiuose, J. Biliūno g. 89</w:t>
      </w:r>
      <w:r w:rsidR="00227459" w:rsidRPr="00227459">
        <w:t xml:space="preserve">, reikalingą </w:t>
      </w:r>
      <w:r w:rsidR="009075E8">
        <w:t>butui</w:t>
      </w:r>
      <w:r w:rsidR="00DC7E94">
        <w:t xml:space="preserve"> </w:t>
      </w:r>
      <w:r w:rsidR="00227459" w:rsidRPr="00227459">
        <w:t xml:space="preserve">(unikalus Nr. </w:t>
      </w:r>
      <w:r w:rsidR="009075E8">
        <w:rPr>
          <w:lang w:eastAsia="zh-CN"/>
        </w:rPr>
        <w:t>4400-0732-0272:3028</w:t>
      </w:r>
      <w:r w:rsidR="00227459" w:rsidRPr="00227459">
        <w:t>)</w:t>
      </w:r>
      <w:r w:rsidR="00BB18D6">
        <w:t xml:space="preserve">, </w:t>
      </w:r>
      <w:r w:rsidR="00BB18D6" w:rsidRPr="00BB18D6">
        <w:t>esan</w:t>
      </w:r>
      <w:r w:rsidR="00BB18D6">
        <w:t>či</w:t>
      </w:r>
      <w:r w:rsidR="00C508D7">
        <w:t>ame</w:t>
      </w:r>
      <w:r w:rsidR="00BB18D6" w:rsidRPr="00BB18D6">
        <w:t xml:space="preserve"> pastate – gyvenamajame name (unikalus Nr</w:t>
      </w:r>
      <w:r w:rsidR="009075E8">
        <w:t>3493-3000-1013</w:t>
      </w:r>
      <w:r w:rsidR="00BB18D6" w:rsidRPr="00BB18D6">
        <w:t>)</w:t>
      </w:r>
      <w:r w:rsidR="00227459" w:rsidRPr="00227459">
        <w:t xml:space="preserve"> ir pastat</w:t>
      </w:r>
      <w:r w:rsidR="00227459">
        <w:t>ui</w:t>
      </w:r>
      <w:r w:rsidR="00227459" w:rsidRPr="00227459">
        <w:t xml:space="preserve"> – ūkio pastat</w:t>
      </w:r>
      <w:r w:rsidR="00F34C3D">
        <w:t>ui</w:t>
      </w:r>
      <w:r w:rsidR="00227459" w:rsidRPr="00227459">
        <w:t xml:space="preserve"> (unikalus Nr. </w:t>
      </w:r>
      <w:r w:rsidR="009075E8" w:rsidRPr="00897410">
        <w:rPr>
          <w:lang w:eastAsia="zh-CN"/>
        </w:rPr>
        <w:t>3493-3000-1024</w:t>
      </w:r>
      <w:r w:rsidR="00227459" w:rsidRPr="00227459">
        <w:t>) eksploatuoti, pagal valstybinės žemės nuomos sutarties projektą (priedas), kuris yra neatskiriamoji šio sprendimo dalis.</w:t>
      </w:r>
    </w:p>
    <w:p w14:paraId="7AC930CE" w14:textId="26F7B5C2" w:rsidR="00E22A93" w:rsidRDefault="00992587" w:rsidP="00992587">
      <w:pPr>
        <w:tabs>
          <w:tab w:val="left" w:pos="709"/>
        </w:tabs>
        <w:spacing w:line="360" w:lineRule="auto"/>
        <w:ind w:firstLine="720"/>
        <w:jc w:val="both"/>
      </w:pPr>
      <w:r>
        <w:t xml:space="preserve">2. </w:t>
      </w:r>
      <w:r w:rsidR="00F4627F">
        <w:rPr>
          <w:bCs/>
        </w:rPr>
        <w:t xml:space="preserve">Nustatyti, kad </w:t>
      </w:r>
      <w:r w:rsidR="00F47F16">
        <w:rPr>
          <w:bCs/>
        </w:rPr>
        <w:t>šio sprendimo 1 punkte nurodyta</w:t>
      </w:r>
      <w:r w:rsidR="00F4627F">
        <w:rPr>
          <w:bCs/>
        </w:rPr>
        <w:t xml:space="preserve"> valstybinės žemės </w:t>
      </w:r>
      <w:r w:rsidR="00F4627F" w:rsidRPr="00F4627F">
        <w:rPr>
          <w:bCs/>
        </w:rPr>
        <w:t>sklypo dal</w:t>
      </w:r>
      <w:r w:rsidR="00F4627F">
        <w:rPr>
          <w:bCs/>
        </w:rPr>
        <w:t>is</w:t>
      </w:r>
      <w:r w:rsidR="00F4627F" w:rsidRPr="00F4627F">
        <w:rPr>
          <w:bCs/>
        </w:rPr>
        <w:t xml:space="preserve"> </w:t>
      </w:r>
      <w:r w:rsidR="00F47F16">
        <w:rPr>
          <w:bCs/>
        </w:rPr>
        <w:t>išnuomojama</w:t>
      </w:r>
      <w:r w:rsidR="00F4627F">
        <w:rPr>
          <w:bCs/>
        </w:rPr>
        <w:t xml:space="preserve"> </w:t>
      </w:r>
      <w:r w:rsidR="00111F50" w:rsidRPr="00111F50">
        <w:rPr>
          <w:bCs/>
        </w:rPr>
        <w:t>6</w:t>
      </w:r>
      <w:r w:rsidR="00F4627F" w:rsidRPr="00111F50">
        <w:rPr>
          <w:bCs/>
        </w:rPr>
        <w:t xml:space="preserve"> </w:t>
      </w:r>
      <w:r w:rsidR="00F4627F">
        <w:rPr>
          <w:bCs/>
        </w:rPr>
        <w:t>met</w:t>
      </w:r>
      <w:r w:rsidR="00D24947">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92587">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78324877" w:rsidR="00B81673" w:rsidRPr="00B81673" w:rsidRDefault="00B81673" w:rsidP="00F34C3D">
      <w:pPr>
        <w:spacing w:line="360" w:lineRule="auto"/>
        <w:ind w:firstLine="720"/>
        <w:jc w:val="both"/>
        <w:rPr>
          <w:bCs/>
        </w:rPr>
      </w:pPr>
      <w:r w:rsidRPr="00D72203">
        <w:rPr>
          <w:rFonts w:eastAsiaTheme="minorHAnsi" w:cstheme="minorBidi"/>
          <w:bCs/>
        </w:rPr>
        <w:t xml:space="preserve">Šis sprendimas per vieną mėnesį gali būti skundžiamas Anykščių rajono savivaldybės tarybai (J. Biliūno g. 23, 29111, Anykščiai) Lietuvos Respublikos viešojo administravimo įstatymo nustatyta </w:t>
      </w:r>
      <w:r w:rsidRPr="00D72203">
        <w:rPr>
          <w:rFonts w:eastAsiaTheme="minorHAnsi" w:cstheme="minorBidi"/>
          <w:bCs/>
        </w:rPr>
        <w:lastRenderedPageBreak/>
        <w:t>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05263779" w14:textId="77777777" w:rsidR="007E158D" w:rsidRDefault="007E158D"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34288CD5" w14:textId="262AC74B" w:rsidR="007E158D" w:rsidRDefault="007E158D">
      <w:pPr>
        <w:spacing w:after="160" w:line="259" w:lineRule="auto"/>
        <w:rPr>
          <w:b/>
        </w:rPr>
      </w:pPr>
      <w:r>
        <w:rPr>
          <w:b/>
        </w:rPr>
        <w:br w:type="page"/>
      </w:r>
    </w:p>
    <w:p w14:paraId="49AC8DA2" w14:textId="77777777" w:rsidR="009075E8" w:rsidRDefault="0054388E" w:rsidP="009075E8">
      <w:pPr>
        <w:jc w:val="center"/>
        <w:rPr>
          <w:b/>
          <w:bCs/>
        </w:rPr>
      </w:pPr>
      <w:r w:rsidRPr="00A25886">
        <w:rPr>
          <w:b/>
        </w:rPr>
        <w:lastRenderedPageBreak/>
        <w:t>SAVIVALDYBĖS TARYBOS SPRENDIMO „</w:t>
      </w:r>
      <w:r w:rsidR="009075E8" w:rsidRPr="00F70C36">
        <w:rPr>
          <w:b/>
          <w:bCs/>
        </w:rPr>
        <w:t xml:space="preserve">DĖL ŽEMĖS SKLYPO (KADASTRO NR. </w:t>
      </w:r>
      <w:r w:rsidR="009075E8" w:rsidRPr="009075E8">
        <w:rPr>
          <w:b/>
          <w:bCs/>
        </w:rPr>
        <w:t>3403/0002:34</w:t>
      </w:r>
      <w:r w:rsidR="009075E8" w:rsidRPr="00F70C36">
        <w:rPr>
          <w:b/>
          <w:bCs/>
        </w:rPr>
        <w:t xml:space="preserve">), ESANČIO </w:t>
      </w:r>
      <w:r w:rsidR="009075E8">
        <w:rPr>
          <w:b/>
          <w:bCs/>
        </w:rPr>
        <w:t>ANYKŠČIUOSE</w:t>
      </w:r>
      <w:r w:rsidR="009075E8" w:rsidRPr="00F70C36">
        <w:rPr>
          <w:b/>
          <w:bCs/>
        </w:rPr>
        <w:t xml:space="preserve">, </w:t>
      </w:r>
    </w:p>
    <w:p w14:paraId="68DBC512" w14:textId="7BC25A23" w:rsidR="00D33283" w:rsidRDefault="009075E8" w:rsidP="009075E8">
      <w:pPr>
        <w:jc w:val="center"/>
        <w:rPr>
          <w:b/>
          <w:bCs/>
          <w:caps/>
        </w:rPr>
      </w:pPr>
      <w:r>
        <w:rPr>
          <w:b/>
          <w:bCs/>
        </w:rPr>
        <w:t>J. BILIŪNO</w:t>
      </w:r>
      <w:r w:rsidRPr="00F70C36">
        <w:rPr>
          <w:b/>
          <w:bCs/>
        </w:rPr>
        <w:t xml:space="preserve"> G. </w:t>
      </w:r>
      <w:r>
        <w:rPr>
          <w:b/>
          <w:bCs/>
        </w:rPr>
        <w:t>89</w:t>
      </w:r>
      <w:r w:rsidRPr="00F70C36">
        <w:rPr>
          <w:b/>
          <w:bCs/>
        </w:rPr>
        <w:t>,</w:t>
      </w:r>
      <w:r>
        <w:rPr>
          <w:b/>
          <w:bCs/>
        </w:rPr>
        <w:t xml:space="preserve"> DALIES</w:t>
      </w:r>
      <w:r w:rsidRPr="00F70C36">
        <w:rPr>
          <w:b/>
          <w:bCs/>
        </w:rPr>
        <w:t xml:space="preserve"> NUOMOS</w:t>
      </w:r>
    </w:p>
    <w:p w14:paraId="2169A6FE" w14:textId="35B12B6D" w:rsidR="0054388E" w:rsidRPr="00D33283" w:rsidRDefault="0054388E" w:rsidP="00D33283">
      <w:pPr>
        <w:jc w:val="center"/>
        <w:rPr>
          <w:b/>
          <w:bCs/>
          <w:caps/>
        </w:rPr>
      </w:pPr>
      <w:r w:rsidRPr="00A25886">
        <w:rPr>
          <w:b/>
        </w:rPr>
        <w:t>AIŠKINAMASIS RAŠTAS</w:t>
      </w:r>
    </w:p>
    <w:p w14:paraId="6D382108" w14:textId="77777777" w:rsidR="0054388E" w:rsidRDefault="0054388E" w:rsidP="0054388E">
      <w:pPr>
        <w:ind w:firstLine="720"/>
        <w:jc w:val="center"/>
        <w:rPr>
          <w:b/>
        </w:rPr>
      </w:pPr>
    </w:p>
    <w:p w14:paraId="23EF4003" w14:textId="1A06CAB9" w:rsidR="00974D57" w:rsidRPr="00E940E5" w:rsidRDefault="00E940E5" w:rsidP="00D86B23">
      <w:pPr>
        <w:tabs>
          <w:tab w:val="left" w:pos="709"/>
        </w:tabs>
        <w:spacing w:line="360" w:lineRule="auto"/>
        <w:contextualSpacing/>
        <w:jc w:val="both"/>
        <w:rPr>
          <w:b/>
        </w:rPr>
      </w:pPr>
      <w:r>
        <w:rPr>
          <w:b/>
        </w:rPr>
        <w:tab/>
        <w:t xml:space="preserve">1. </w:t>
      </w:r>
      <w:r w:rsidR="0054388E" w:rsidRPr="00E940E5">
        <w:rPr>
          <w:b/>
        </w:rPr>
        <w:t>Sprendimo projekto tikslai ir uždaviniai</w:t>
      </w:r>
      <w:bookmarkStart w:id="0" w:name="_Hlk87428600"/>
    </w:p>
    <w:bookmarkEnd w:id="0"/>
    <w:p w14:paraId="62F2D145" w14:textId="4120D541" w:rsidR="009D47BE" w:rsidRDefault="009D47BE" w:rsidP="00F303FD">
      <w:pPr>
        <w:tabs>
          <w:tab w:val="left" w:pos="709"/>
        </w:tabs>
        <w:ind w:firstLine="360"/>
        <w:jc w:val="both"/>
      </w:pPr>
      <w:r>
        <w:t xml:space="preserve">Anykščių rajono savivaldybės (toliau – Savivaldybė) tarybos sprendimo ,,Dėl žemės sklypo (kadastro Nr. 3403/0002:34), esančio Anykščiuose, J. Biliūno g. 89, dalies nuomos“ projekto (toliau – Projektas) tikslas – išnuomoti </w:t>
      </w:r>
      <w:r w:rsidR="00490637" w:rsidRPr="00490637">
        <w:rPr>
          <w:i/>
        </w:rPr>
        <w:t>(duomenys neskelbtini)</w:t>
      </w:r>
      <w:r>
        <w:t>0,0399 ha ploto valstybinės žemės sklypo dalį žemės sklype (kadastro Nr. 3403/0002:34), esančiame Anykščiuose, J. Biliūno g. 89, (toliau – Žemės sklypas), pagal suderintą valstybinės žemės nuomos sutarties projektą.</w:t>
      </w:r>
    </w:p>
    <w:p w14:paraId="16F77F82" w14:textId="4E0CFA80" w:rsidR="0054388E" w:rsidRPr="00033549" w:rsidRDefault="00501982" w:rsidP="00F303FD">
      <w:pPr>
        <w:tabs>
          <w:tab w:val="left" w:pos="709"/>
        </w:tabs>
        <w:ind w:firstLine="360"/>
        <w:jc w:val="both"/>
        <w:rPr>
          <w:b/>
        </w:rPr>
      </w:pPr>
      <w:r>
        <w:rPr>
          <w:bCs/>
        </w:rPr>
        <w:tab/>
      </w:r>
      <w:r w:rsidR="00E940E5" w:rsidRPr="00E940E5">
        <w:rPr>
          <w:b/>
        </w:rPr>
        <w:t>2.</w:t>
      </w:r>
      <w:r w:rsidR="00E940E5">
        <w:rPr>
          <w:bCs/>
        </w:rPr>
        <w:t xml:space="preserve"> </w:t>
      </w:r>
      <w:r w:rsidR="0054388E" w:rsidRPr="00033549">
        <w:rPr>
          <w:b/>
        </w:rPr>
        <w:t>Siūlomos teisinio reguliavimo nuostatos ir laukiami rezultatai</w:t>
      </w:r>
    </w:p>
    <w:p w14:paraId="6CA08CBA" w14:textId="77777777" w:rsidR="00386ADC" w:rsidRDefault="00501982" w:rsidP="00386ADC">
      <w:pPr>
        <w:tabs>
          <w:tab w:val="left" w:pos="709"/>
        </w:tabs>
        <w:ind w:firstLine="360"/>
        <w:jc w:val="both"/>
      </w:pPr>
      <w:bookmarkStart w:id="1" w:name="_Hlk82432263"/>
      <w:r>
        <w:tab/>
      </w:r>
      <w:r w:rsidR="00386ADC">
        <w:t>Kadangi Žemės sklypą Savivaldybė valdo patikėjimo teise, todėl sprendimą išnuomoti Žemės sklypą turėtų priimti Savivaldybės taryba.</w:t>
      </w:r>
    </w:p>
    <w:p w14:paraId="134BBE43" w14:textId="1957B9B6" w:rsidR="006D198D" w:rsidRPr="00A67A96" w:rsidRDefault="00386ADC" w:rsidP="00386ADC">
      <w:pPr>
        <w:tabs>
          <w:tab w:val="left" w:pos="709"/>
        </w:tabs>
        <w:ind w:firstLine="360"/>
        <w:jc w:val="both"/>
        <w:rPr>
          <w:lang w:eastAsia="lt-LT"/>
        </w:rPr>
      </w:pPr>
      <w:r>
        <w:t xml:space="preserve">Savivaldybės tarybai priėmus Projektą, </w:t>
      </w:r>
      <w:r w:rsidR="00490637" w:rsidRPr="00490637">
        <w:rPr>
          <w:i/>
        </w:rPr>
        <w:t>(duomenys neskelbtini)</w:t>
      </w:r>
      <w:r>
        <w:t>galės išsinuomoti Žemės sklypą pagal valstybinės žemės nuomos sutarties projektą.</w:t>
      </w:r>
    </w:p>
    <w:bookmarkEnd w:id="1"/>
    <w:p w14:paraId="3F43923E" w14:textId="38AF752F" w:rsidR="0054388E" w:rsidRPr="00E940E5" w:rsidRDefault="00E940E5" w:rsidP="00F303FD">
      <w:pPr>
        <w:ind w:left="709"/>
        <w:contextualSpacing/>
        <w:jc w:val="both"/>
        <w:rPr>
          <w:b/>
        </w:rPr>
      </w:pPr>
      <w:r>
        <w:rPr>
          <w:b/>
        </w:rPr>
        <w:t xml:space="preserve">3. </w:t>
      </w:r>
      <w:r w:rsidR="0054388E" w:rsidRPr="00E940E5">
        <w:rPr>
          <w:b/>
        </w:rPr>
        <w:t xml:space="preserve">Lėšų poreikis ir šaltiniai </w:t>
      </w:r>
    </w:p>
    <w:p w14:paraId="1E4E3449" w14:textId="03D7A1BB" w:rsidR="0054388E" w:rsidRPr="00033549" w:rsidRDefault="00BC3A87" w:rsidP="00501982">
      <w:pPr>
        <w:ind w:firstLine="709"/>
        <w:jc w:val="both"/>
        <w:rPr>
          <w:strike/>
        </w:rPr>
      </w:pPr>
      <w:r w:rsidRPr="00BC3A87">
        <w:rPr>
          <w:bCs/>
          <w:lang w:eastAsia="lt-LT"/>
        </w:rPr>
        <w:t>Papildomo finansavimo nereikės.</w:t>
      </w:r>
    </w:p>
    <w:p w14:paraId="39388D3E" w14:textId="77777777" w:rsidR="0054388E" w:rsidRPr="00033549" w:rsidRDefault="0054388E" w:rsidP="00F303FD">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3B1D903C" w:rsidR="0054388E" w:rsidRPr="00D10E17" w:rsidRDefault="0054388E" w:rsidP="00F303FD">
      <w:pPr>
        <w:ind w:firstLine="720"/>
        <w:jc w:val="both"/>
        <w:rPr>
          <w:color w:val="000000"/>
        </w:rPr>
      </w:pPr>
      <w:r w:rsidRPr="00033549">
        <w:t xml:space="preserve">Priėmus Sprendimo projektą, neigiamų pasekmių nenumatoma. </w:t>
      </w:r>
    </w:p>
    <w:p w14:paraId="19208B70" w14:textId="77777777" w:rsidR="0054388E" w:rsidRPr="00033549" w:rsidRDefault="0054388E" w:rsidP="00F303FD">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5CB7E83E" w:rsidR="0054388E" w:rsidRPr="00033549" w:rsidRDefault="0054388E" w:rsidP="00F303FD">
      <w:pPr>
        <w:ind w:firstLine="720"/>
        <w:jc w:val="both"/>
        <w:rPr>
          <w:b/>
        </w:rPr>
      </w:pPr>
      <w:r w:rsidRPr="00033549">
        <w:t>Sprendimo projektui įgyvendinti nereikės priimti, pakeisti ar pripažinti netekusiais galios galioj</w:t>
      </w:r>
      <w:r w:rsidR="009D2805">
        <w:t>ančių teisės aktų.</w:t>
      </w:r>
    </w:p>
    <w:p w14:paraId="4D8DD2B6" w14:textId="77777777" w:rsidR="0054388E" w:rsidRDefault="0054388E" w:rsidP="00F303FD">
      <w:pPr>
        <w:ind w:firstLine="720"/>
        <w:jc w:val="both"/>
        <w:rPr>
          <w:b/>
        </w:rPr>
      </w:pPr>
      <w:r w:rsidRPr="007B4E8E">
        <w:rPr>
          <w:b/>
        </w:rPr>
        <w:t>6. Sprendimo įgyvendinimo terminai – kas, ką ir kada turėtų atlikti</w:t>
      </w:r>
    </w:p>
    <w:p w14:paraId="3BBA6D83" w14:textId="17C99241" w:rsidR="00114F1E" w:rsidRDefault="00114F1E" w:rsidP="00F303FD">
      <w:pPr>
        <w:ind w:firstLine="720"/>
        <w:jc w:val="both"/>
      </w:pPr>
      <w:r w:rsidRPr="008075A1">
        <w:t xml:space="preserve">Įsigaliojus tarybos sprendimui </w:t>
      </w:r>
      <w:r w:rsidR="00490637" w:rsidRPr="00490637">
        <w:rPr>
          <w:i/>
        </w:rPr>
        <w:t>(duomenys neskelbtini)</w:t>
      </w:r>
      <w:r w:rsidR="00A660A5" w:rsidRPr="00A660A5">
        <w:t xml:space="preserve">ne vėliau kaip per tris mėnesius nuo šio sprendimo priėmimo dienos Lietuvos Respublikos nekilnojamojo turto registro įstatymo nustatyta tvarka savo lėšomis Nuomos sutartį </w:t>
      </w:r>
      <w:r w:rsidR="000A6E3D">
        <w:t>už</w:t>
      </w:r>
      <w:r w:rsidR="00A660A5" w:rsidRPr="00A660A5">
        <w:t>registruotų Nekilnojamojo turto registr</w:t>
      </w:r>
      <w:r w:rsidR="000A6E3D">
        <w:t>e</w:t>
      </w:r>
      <w:r w:rsidR="00A660A5" w:rsidRPr="00A660A5">
        <w:t>.</w:t>
      </w:r>
    </w:p>
    <w:p w14:paraId="33FF0AF6" w14:textId="52BD1AD0" w:rsidR="0054388E" w:rsidRPr="00033549" w:rsidRDefault="0054388E" w:rsidP="00F303FD">
      <w:pPr>
        <w:ind w:firstLine="720"/>
        <w:jc w:val="both"/>
        <w:rPr>
          <w:b/>
        </w:rPr>
      </w:pPr>
      <w:r w:rsidRPr="00033549">
        <w:rPr>
          <w:b/>
        </w:rPr>
        <w:t>7. Sprendimo projekto rengimo metu gauti specialistų vertinimai ir išvados</w:t>
      </w:r>
    </w:p>
    <w:p w14:paraId="5A544EF1" w14:textId="77777777" w:rsidR="0054388E" w:rsidRPr="00033549" w:rsidRDefault="0054388E" w:rsidP="00F303FD">
      <w:pPr>
        <w:ind w:firstLine="720"/>
        <w:jc w:val="both"/>
      </w:pPr>
      <w:r w:rsidRPr="00033549">
        <w:t>Rengiant Sprendimo projektą nebuvo gauta specialistų vertinimų ir išvadų.</w:t>
      </w:r>
    </w:p>
    <w:p w14:paraId="6F6549A4" w14:textId="77777777" w:rsidR="0054388E" w:rsidRPr="00033549" w:rsidRDefault="0054388E" w:rsidP="00F303FD">
      <w:pPr>
        <w:ind w:firstLine="720"/>
        <w:rPr>
          <w:b/>
        </w:rPr>
      </w:pPr>
      <w:r w:rsidRPr="00033549">
        <w:rPr>
          <w:b/>
        </w:rPr>
        <w:t>8. Kiti reikalingi pagrindimai, skaičiavimai ir paaiškinimai</w:t>
      </w:r>
    </w:p>
    <w:p w14:paraId="07BFF940" w14:textId="3788BF4C" w:rsidR="004817E5" w:rsidRDefault="004817E5" w:rsidP="004817E5">
      <w:pPr>
        <w:ind w:firstLine="720"/>
        <w:jc w:val="both"/>
      </w:pPr>
      <w:r>
        <w:t xml:space="preserve">Savivaldybės administracija </w:t>
      </w:r>
      <w:r w:rsidR="009D47BE">
        <w:t xml:space="preserve">2026 m. kovo 5 d. gavo </w:t>
      </w:r>
      <w:r w:rsidR="00490637" w:rsidRPr="00490637">
        <w:rPr>
          <w:i/>
        </w:rPr>
        <w:t>(duomenys neskelbtini)</w:t>
      </w:r>
      <w:r w:rsidR="009D47BE">
        <w:t xml:space="preserve">prašymą </w:t>
      </w:r>
      <w:r>
        <w:t xml:space="preserve">išnuomoti ne aukciono būdu Žemės sklypą, </w:t>
      </w:r>
      <w:r w:rsidR="009D47BE" w:rsidRPr="00227459">
        <w:t xml:space="preserve">reikalingą </w:t>
      </w:r>
      <w:r w:rsidR="009D47BE">
        <w:t xml:space="preserve">butui </w:t>
      </w:r>
      <w:r w:rsidR="009D47BE" w:rsidRPr="00227459">
        <w:t xml:space="preserve">(unikalus Nr. </w:t>
      </w:r>
      <w:r w:rsidR="009D47BE">
        <w:rPr>
          <w:lang w:eastAsia="zh-CN"/>
        </w:rPr>
        <w:t>4400-0732-0272:3028</w:t>
      </w:r>
      <w:r w:rsidR="009D47BE" w:rsidRPr="00227459">
        <w:t>)</w:t>
      </w:r>
      <w:r w:rsidR="009D47BE">
        <w:t xml:space="preserve">, </w:t>
      </w:r>
      <w:r w:rsidR="009D47BE" w:rsidRPr="00BB18D6">
        <w:t>esan</w:t>
      </w:r>
      <w:r w:rsidR="009D47BE">
        <w:t>čiame</w:t>
      </w:r>
      <w:r w:rsidR="009D47BE" w:rsidRPr="00BB18D6">
        <w:t xml:space="preserve"> pastate – gyvenamajame name (unikalus Nr</w:t>
      </w:r>
      <w:r w:rsidR="00111F50">
        <w:t xml:space="preserve">. </w:t>
      </w:r>
      <w:r w:rsidR="009D47BE">
        <w:t>3493-3000-1013</w:t>
      </w:r>
      <w:r w:rsidR="009D47BE" w:rsidRPr="00BB18D6">
        <w:t>)</w:t>
      </w:r>
      <w:r w:rsidR="009D47BE" w:rsidRPr="00227459">
        <w:t xml:space="preserve"> ir pastat</w:t>
      </w:r>
      <w:r w:rsidR="009D47BE">
        <w:t>ui</w:t>
      </w:r>
      <w:r w:rsidR="009D47BE" w:rsidRPr="00227459">
        <w:t xml:space="preserve"> – ūkio pastat</w:t>
      </w:r>
      <w:r w:rsidR="009D47BE">
        <w:t>ui</w:t>
      </w:r>
      <w:r w:rsidR="009D47BE" w:rsidRPr="00227459">
        <w:t xml:space="preserve"> (unikalus Nr. </w:t>
      </w:r>
      <w:r w:rsidR="009D47BE" w:rsidRPr="00897410">
        <w:rPr>
          <w:lang w:eastAsia="zh-CN"/>
        </w:rPr>
        <w:t>3493-3000-1024</w:t>
      </w:r>
      <w:r w:rsidR="009D47BE" w:rsidRPr="00227459">
        <w:t>) eksploatuoti</w:t>
      </w:r>
      <w:r>
        <w:t>.</w:t>
      </w:r>
    </w:p>
    <w:p w14:paraId="6AC9C99D" w14:textId="77777777" w:rsidR="004817E5" w:rsidRDefault="004817E5" w:rsidP="004817E5">
      <w:pPr>
        <w:ind w:firstLine="720"/>
        <w:jc w:val="both"/>
      </w:pP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5A48832B" w14:textId="77777777" w:rsidR="004817E5" w:rsidRDefault="004817E5" w:rsidP="004817E5">
      <w:pPr>
        <w:ind w:firstLine="720"/>
        <w:jc w:val="both"/>
      </w:pPr>
      <w: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2ADD01A2" w14:textId="77777777" w:rsidR="004817E5" w:rsidRDefault="004817E5" w:rsidP="004817E5">
      <w:pPr>
        <w:ind w:firstLine="720"/>
        <w:jc w:val="both"/>
      </w:pPr>
      <w:r>
        <w:t xml:space="preserve">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w:t>
      </w:r>
      <w:r>
        <w:lastRenderedPageBreak/>
        <w:t>statiniams ar įrenginiams eksploatuoti, išskyrus šio straipsnio 24 ir 25 dalyse nustatytus atvejus. 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7B9464BC" w14:textId="77777777" w:rsidR="004817E5" w:rsidRDefault="004817E5" w:rsidP="004817E5">
      <w:pPr>
        <w:ind w:firstLine="720"/>
        <w:jc w:val="both"/>
      </w:pPr>
      <w: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E98C0B" w14:textId="68F19534" w:rsidR="004817E5" w:rsidRDefault="004365E4" w:rsidP="004817E5">
      <w:pPr>
        <w:ind w:firstLine="720"/>
        <w:jc w:val="both"/>
      </w:pPr>
      <w:r>
        <w:t>Anykščių rajono savivaldybės administracijos Architektūros ir urbanistikos skyriaus</w:t>
      </w:r>
      <w:r w:rsidR="004817E5">
        <w:t xml:space="preserve"> specialistams, atlikus faktinių duomenų patikrinimą vietoje (</w:t>
      </w:r>
      <w:r>
        <w:t>Faktinių duomenų patikrinimo vietoje aktas 202</w:t>
      </w:r>
      <w:r w:rsidR="00D33283">
        <w:t>6</w:t>
      </w:r>
      <w:r>
        <w:t xml:space="preserve"> m. </w:t>
      </w:r>
      <w:r w:rsidR="00FB0DA8">
        <w:t>kovo</w:t>
      </w:r>
      <w:r w:rsidR="00E166DA">
        <w:t xml:space="preserve"> </w:t>
      </w:r>
      <w:r w:rsidR="00FB0DA8">
        <w:t>17</w:t>
      </w:r>
      <w:r>
        <w:t xml:space="preserve"> d. Nr. 7-FA-</w:t>
      </w:r>
      <w:r w:rsidR="00FB0DA8">
        <w:t>30</w:t>
      </w:r>
      <w:r w:rsidR="004817E5">
        <w:t>), nustatyta, kad Žemės sklype esant</w:t>
      </w:r>
      <w:r w:rsidR="00D33283">
        <w:t>ys</w:t>
      </w:r>
      <w:r w:rsidR="004817E5">
        <w:t xml:space="preserve"> Pastata</w:t>
      </w:r>
      <w:r w:rsidR="00D33283">
        <w:t>i</w:t>
      </w:r>
      <w:r w:rsidR="004817E5">
        <w:t xml:space="preserve"> yra tinkam</w:t>
      </w:r>
      <w:r w:rsidR="00D33283">
        <w:t>i</w:t>
      </w:r>
      <w:r w:rsidR="004817E5">
        <w:t xml:space="preserve"> naudoti ir yra naudojam</w:t>
      </w:r>
      <w:r w:rsidR="00D33283">
        <w:t>i</w:t>
      </w:r>
      <w:r w:rsidR="004817E5">
        <w:t xml:space="preserve"> pagal Nekilnojamojo turto registre įregistruotą j</w:t>
      </w:r>
      <w:r w:rsidR="00D33283">
        <w:t>ų</w:t>
      </w:r>
      <w:r w:rsidR="004817E5">
        <w:t xml:space="preserve"> tiesioginę paskirtį.</w:t>
      </w:r>
    </w:p>
    <w:p w14:paraId="48AE2C55" w14:textId="77777777" w:rsidR="004817E5" w:rsidRDefault="004817E5" w:rsidP="004817E5">
      <w:pPr>
        <w:ind w:firstLine="720"/>
        <w:jc w:val="both"/>
      </w:pPr>
      <w:r>
        <w:t>Pagal 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mažiausias valstybinės žemės sklypo dydis, reikalingas statiniams ar įrenginiams eksploatuoti, išskyrus kultūros paveldo objektus, įrašytus į Kultūros vertybių registrą, nustatomas pagal formulę</w:t>
      </w:r>
    </w:p>
    <w:p w14:paraId="5CE78468" w14:textId="77777777" w:rsidR="004817E5" w:rsidRDefault="004817E5" w:rsidP="004817E5">
      <w:pPr>
        <w:ind w:firstLine="720"/>
        <w:jc w:val="both"/>
      </w:pPr>
      <w:proofErr w:type="spellStart"/>
      <w:r>
        <w:t>Smin</w:t>
      </w:r>
      <w:proofErr w:type="spellEnd"/>
      <w:r>
        <w:t xml:space="preserve"> = </w:t>
      </w:r>
      <w:proofErr w:type="spellStart"/>
      <w:r>
        <w:t>A</w:t>
      </w:r>
      <w:r w:rsidRPr="007A285E">
        <w:rPr>
          <w:vertAlign w:val="subscript"/>
        </w:rPr>
        <w:t>stat</w:t>
      </w:r>
      <w:proofErr w:type="spellEnd"/>
      <w:r>
        <w:t xml:space="preserve"> + </w:t>
      </w:r>
      <w:proofErr w:type="spellStart"/>
      <w:r>
        <w:t>S</w:t>
      </w:r>
      <w:r w:rsidRPr="007A285E">
        <w:rPr>
          <w:vertAlign w:val="subscript"/>
        </w:rPr>
        <w:t>priež</w:t>
      </w:r>
      <w:proofErr w:type="spellEnd"/>
      <w:r>
        <w:t>,</w:t>
      </w:r>
    </w:p>
    <w:p w14:paraId="38CF6738" w14:textId="77777777" w:rsidR="004817E5" w:rsidRDefault="004817E5" w:rsidP="004817E5">
      <w:pPr>
        <w:ind w:firstLine="720"/>
        <w:jc w:val="both"/>
      </w:pPr>
      <w:r>
        <w:t>čia:</w:t>
      </w:r>
    </w:p>
    <w:p w14:paraId="07B7963B" w14:textId="77777777" w:rsidR="004817E5" w:rsidRPr="007D4B00" w:rsidRDefault="004817E5" w:rsidP="004817E5">
      <w:pPr>
        <w:ind w:firstLine="720"/>
        <w:jc w:val="both"/>
      </w:pPr>
      <w:proofErr w:type="spellStart"/>
      <w:r w:rsidRPr="007D4B00">
        <w:t>S</w:t>
      </w:r>
      <w:r w:rsidRPr="007A285E">
        <w:rPr>
          <w:vertAlign w:val="subscript"/>
        </w:rPr>
        <w:t>min</w:t>
      </w:r>
      <w:proofErr w:type="spellEnd"/>
      <w:r w:rsidRPr="007D4B00">
        <w:t xml:space="preserve"> – mažiausias valstybinės žemės sklypo dydis, kurį sudaro statinio ar įrenginio užimamas plotas ir statiniui ar įrenginiui prižiūrėti (prie jo privažiuoti, prieiti) reikalingas plotas;</w:t>
      </w:r>
    </w:p>
    <w:p w14:paraId="290B0278" w14:textId="77777777" w:rsidR="004817E5" w:rsidRPr="007D4B00" w:rsidRDefault="004817E5" w:rsidP="004817E5">
      <w:pPr>
        <w:ind w:firstLine="720"/>
        <w:jc w:val="both"/>
      </w:pPr>
      <w:proofErr w:type="spellStart"/>
      <w:r w:rsidRPr="007D4B00">
        <w:t>A</w:t>
      </w:r>
      <w:r w:rsidRPr="007A285E">
        <w:rPr>
          <w:vertAlign w:val="subscript"/>
        </w:rPr>
        <w:t>stat</w:t>
      </w:r>
      <w:proofErr w:type="spellEnd"/>
      <w:r w:rsidRPr="007D4B00">
        <w:t xml:space="preserve"> – statinio ar įrenginio užimamas plotas;</w:t>
      </w:r>
    </w:p>
    <w:p w14:paraId="266A6F71" w14:textId="77777777" w:rsidR="004817E5" w:rsidRDefault="004817E5" w:rsidP="004817E5">
      <w:pPr>
        <w:ind w:firstLine="720"/>
        <w:jc w:val="both"/>
      </w:pPr>
      <w:proofErr w:type="spellStart"/>
      <w:r w:rsidRPr="007D4B00">
        <w:t>S</w:t>
      </w:r>
      <w:r w:rsidRPr="007A285E">
        <w:rPr>
          <w:vertAlign w:val="subscript"/>
        </w:rPr>
        <w:t>priež</w:t>
      </w:r>
      <w:proofErr w:type="spellEnd"/>
      <w:r w:rsidRPr="007D4B00">
        <w:t xml:space="preserve"> – statiniui ar </w:t>
      </w:r>
      <w:r>
        <w:t>įrenginiui prižiūrėti reikalingas plotas (kvadratiniais metrais), apskaičiuojamas pagal formulę:</w:t>
      </w:r>
    </w:p>
    <w:p w14:paraId="7DC123ED" w14:textId="549AA06F" w:rsidR="00C14272" w:rsidRPr="009D079E" w:rsidRDefault="00C14272" w:rsidP="00C14272">
      <w:pPr>
        <w:tabs>
          <w:tab w:val="left" w:pos="0"/>
        </w:tabs>
        <w:jc w:val="both"/>
        <w:rPr>
          <w:color w:val="000000"/>
        </w:rPr>
      </w:pPr>
      <w:r>
        <w:rPr>
          <w:color w:val="000000"/>
        </w:rPr>
        <w:t xml:space="preserve">            </w:t>
      </w:r>
      <w:r w:rsidRPr="009D079E">
        <w:rPr>
          <w:color w:val="000000"/>
        </w:rPr>
        <w:t xml:space="preserve">kai statinio ar įrenginio užimamas plotas </w:t>
      </w:r>
      <w:r>
        <w:rPr>
          <w:color w:val="000000"/>
        </w:rPr>
        <w:t>&lt; 250 m²</w:t>
      </w:r>
      <w:r w:rsidRPr="009D079E">
        <w:rPr>
          <w:color w:val="000000"/>
        </w:rPr>
        <w:t xml:space="preserve">, tai  </w:t>
      </w:r>
      <w:proofErr w:type="spellStart"/>
      <w:r w:rsidRPr="009D079E">
        <w:rPr>
          <w:color w:val="000000"/>
        </w:rPr>
        <w:t>S</w:t>
      </w:r>
      <w:r w:rsidRPr="006C6C5B">
        <w:rPr>
          <w:color w:val="000000"/>
          <w:vertAlign w:val="subscript"/>
        </w:rPr>
        <w:t>priež</w:t>
      </w:r>
      <w:proofErr w:type="spellEnd"/>
      <w:r w:rsidRPr="009D079E">
        <w:rPr>
          <w:color w:val="000000"/>
        </w:rPr>
        <w:t xml:space="preserve"> = 6 √</w:t>
      </w:r>
      <w:proofErr w:type="spellStart"/>
      <w:r w:rsidRPr="009D079E">
        <w:rPr>
          <w:color w:val="000000"/>
        </w:rPr>
        <w:t>A</w:t>
      </w:r>
      <w:r w:rsidRPr="006C6C5B">
        <w:rPr>
          <w:color w:val="000000"/>
          <w:vertAlign w:val="subscript"/>
        </w:rPr>
        <w:t>stat</w:t>
      </w:r>
      <w:proofErr w:type="spellEnd"/>
      <w:r w:rsidRPr="009D079E">
        <w:rPr>
          <w:color w:val="000000"/>
        </w:rPr>
        <w:t xml:space="preserve"> </w:t>
      </w:r>
      <w:r>
        <w:rPr>
          <w:color w:val="000000"/>
        </w:rPr>
        <w:t>· 2</w:t>
      </w:r>
      <w:r w:rsidRPr="009D079E">
        <w:rPr>
          <w:color w:val="000000"/>
        </w:rPr>
        <w:t>,00</w:t>
      </w:r>
      <w:r>
        <w:rPr>
          <w:color w:val="000000"/>
        </w:rPr>
        <w:t>.</w:t>
      </w:r>
    </w:p>
    <w:p w14:paraId="3F8F6158" w14:textId="1ABF0974" w:rsidR="001B5DCE" w:rsidRPr="006338F6" w:rsidRDefault="006338F6" w:rsidP="004817E5">
      <w:pPr>
        <w:ind w:firstLine="720"/>
        <w:jc w:val="both"/>
      </w:pPr>
      <w:r w:rsidRPr="006338F6">
        <w:t>Pagal Metodikos nuostatas apskaičiuotas Pastatui eksploatuoti reikalingas Žemės sklypo būtinasis dydis yra 259 kv. m (</w:t>
      </w:r>
      <w:proofErr w:type="spellStart"/>
      <w:r w:rsidRPr="006338F6">
        <w:t>Spriež</w:t>
      </w:r>
      <w:proofErr w:type="spellEnd"/>
      <w:r w:rsidRPr="006338F6">
        <w:t xml:space="preserve"> = 6 √125,00 × 2,00 = 134 kv. m; </w:t>
      </w:r>
      <w:proofErr w:type="spellStart"/>
      <w:r w:rsidRPr="006338F6">
        <w:t>Smin</w:t>
      </w:r>
      <w:proofErr w:type="spellEnd"/>
      <w:r w:rsidRPr="006338F6">
        <w:t xml:space="preserve"> = 125 + 134 = 259 kv. m).</w:t>
      </w:r>
      <w:r>
        <w:t xml:space="preserve"> </w:t>
      </w:r>
      <w:r w:rsidRPr="006338F6">
        <w:t xml:space="preserve">Sudėjus Pastatuose esančių ir plane išskirtų patalpų plotą, nustatytas bendras Pastatams eksploatuoti reikalingas 0,0259 ha Žemės sklypo plotas. Įvertinus tai, kad iki Metodikos įsigaliojimo Žemės sklypo plane buvo išskirtos pastatams eksploatuoti reikalingos dalys ir dalis Žemės sklypo yra </w:t>
      </w:r>
      <w:r w:rsidR="00111F50">
        <w:t>kitų</w:t>
      </w:r>
      <w:r w:rsidRPr="006338F6">
        <w:t xml:space="preserve"> asmenų, bei į tai, kad būtinasis dydis gali būti padidintas dėl automobilių stovėjimo aikštelės ploto, dėl sklypui priklausančių želdinių ploto, dėl statinių išdėstymo žemės sklype, dėl minimalių priešgaisrinių atstumų (Metodikos 12.2.2, 12.2.3, 12.2.4 ir 12.2.5 papunkčiai), nustatyta, kad </w:t>
      </w:r>
      <w:r>
        <w:rPr>
          <w:lang w:eastAsia="zh-CN"/>
        </w:rPr>
        <w:t xml:space="preserve">0,1035 ha </w:t>
      </w:r>
      <w:r w:rsidRPr="006338F6">
        <w:t>plotas yra tinkamo dydžio.</w:t>
      </w:r>
    </w:p>
    <w:p w14:paraId="4283FA30" w14:textId="1C77EC29" w:rsidR="004817E5" w:rsidRDefault="004817E5" w:rsidP="004817E5">
      <w:pPr>
        <w:ind w:firstLine="720"/>
        <w:jc w:val="both"/>
      </w:pPr>
      <w:r w:rsidRPr="006338F6">
        <w:t>Taisyklių 44 punkte nurodyta</w:t>
      </w:r>
      <w:r>
        <w:t xml:space="preserve">,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490637" w:rsidRPr="00490637">
        <w:rPr>
          <w:i/>
        </w:rPr>
        <w:t>(duomenys neskelbtini)</w:t>
      </w:r>
      <w:r>
        <w:t>.</w:t>
      </w:r>
    </w:p>
    <w:p w14:paraId="5C21D6C2" w14:textId="77777777" w:rsidR="004817E5" w:rsidRDefault="004817E5" w:rsidP="004817E5">
      <w:pPr>
        <w:ind w:firstLine="720"/>
        <w:jc w:val="both"/>
      </w:pPr>
      <w:r>
        <w:lastRenderedPageBreak/>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1938A9B8" w14:textId="2429A67E" w:rsidR="004817E5" w:rsidRDefault="004817E5" w:rsidP="004817E5">
      <w:pPr>
        <w:ind w:firstLine="720"/>
        <w:jc w:val="both"/>
      </w:pPr>
      <w:r>
        <w:t>Žemės sklypo dalies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w:t>
      </w:r>
      <w:r w:rsidR="007D4084">
        <w:t>jamas</w:t>
      </w:r>
      <w:r>
        <w:t xml:space="preserve"> pagal formulę:</w:t>
      </w:r>
    </w:p>
    <w:p w14:paraId="2DD3B822" w14:textId="77777777" w:rsidR="004817E5" w:rsidRDefault="004817E5" w:rsidP="004817E5">
      <w:pPr>
        <w:ind w:firstLine="720"/>
        <w:jc w:val="both"/>
      </w:pPr>
      <w:r>
        <w:t>T = (S – (S x (N / 100)) + M) – M1;</w:t>
      </w:r>
    </w:p>
    <w:p w14:paraId="2E4BC459" w14:textId="77777777" w:rsidR="004817E5" w:rsidRDefault="004817E5" w:rsidP="004817E5">
      <w:pPr>
        <w:ind w:firstLine="720"/>
        <w:jc w:val="both"/>
      </w:pPr>
      <w:r>
        <w:t>T – maksimalus galimas žemės nuomos terminas;</w:t>
      </w:r>
    </w:p>
    <w:p w14:paraId="2BB85590" w14:textId="77777777" w:rsidR="004817E5" w:rsidRDefault="004817E5" w:rsidP="004817E5">
      <w:pPr>
        <w:ind w:firstLine="720"/>
        <w:jc w:val="both"/>
      </w:pPr>
      <w:r>
        <w:t>S – statinio ar įrenginio gyvavimo trukmė, numatyta pagal Reglamentą;</w:t>
      </w:r>
    </w:p>
    <w:p w14:paraId="59B736E0" w14:textId="77777777" w:rsidR="004817E5" w:rsidRDefault="004817E5" w:rsidP="004817E5">
      <w:pPr>
        <w:ind w:firstLine="720"/>
        <w:jc w:val="both"/>
      </w:pPr>
      <w:r>
        <w:t>N – statinio ar įrenginio nusidėvėjimo procentas;</w:t>
      </w:r>
    </w:p>
    <w:p w14:paraId="64C106BD" w14:textId="77777777" w:rsidR="004817E5" w:rsidRDefault="004817E5" w:rsidP="004817E5">
      <w:pPr>
        <w:ind w:firstLine="720"/>
        <w:jc w:val="both"/>
      </w:pPr>
      <w:r>
        <w:t>M – statinio ar įrenginio  nusidėvėjimo duomenų nustatymo metai;</w:t>
      </w:r>
    </w:p>
    <w:p w14:paraId="5C2C78EB" w14:textId="77777777" w:rsidR="004817E5" w:rsidRDefault="004817E5" w:rsidP="004817E5">
      <w:pPr>
        <w:ind w:firstLine="720"/>
        <w:jc w:val="both"/>
      </w:pPr>
      <w:r>
        <w:t>M1 – einamieji metai.</w:t>
      </w:r>
    </w:p>
    <w:p w14:paraId="439ECDDF" w14:textId="405636F9" w:rsidR="007D4084" w:rsidRDefault="004817E5" w:rsidP="004817E5">
      <w:pPr>
        <w:ind w:firstLine="720"/>
        <w:jc w:val="both"/>
      </w:pPr>
      <w:r>
        <w:t xml:space="preserve">Pastatas yra </w:t>
      </w:r>
      <w:r w:rsidR="004463CD">
        <w:t>gyvenamosios</w:t>
      </w:r>
      <w:r>
        <w:t xml:space="preserve"> paskirties, pastatytas iš </w:t>
      </w:r>
      <w:r w:rsidR="007D4084">
        <w:t>r</w:t>
      </w:r>
      <w:r w:rsidR="00A43947">
        <w:t>ą</w:t>
      </w:r>
      <w:r w:rsidR="007D4084">
        <w:t>stų</w:t>
      </w:r>
      <w:r>
        <w:t>, gyvavimo trukmė (saugaus naudojimo terminas) –</w:t>
      </w:r>
      <w:r w:rsidR="007D4084">
        <w:t xml:space="preserve"> 60</w:t>
      </w:r>
      <w:r>
        <w:t xml:space="preserve"> metų (Reglamento </w:t>
      </w:r>
      <w:r w:rsidR="004463CD">
        <w:t>1</w:t>
      </w:r>
      <w:r w:rsidRPr="00045FF6">
        <w:t xml:space="preserve">.1 </w:t>
      </w:r>
      <w:r>
        <w:t>papunktis),</w:t>
      </w:r>
      <w:r w:rsidR="007D4084">
        <w:t xml:space="preserve"> tačiau </w:t>
      </w:r>
      <w:r>
        <w:t>fizinio nusidėvėjimo procentas</w:t>
      </w:r>
      <w:r w:rsidR="007D4084">
        <w:t xml:space="preserve"> nėra nustatytas. </w:t>
      </w:r>
      <w:r w:rsidR="001725E6">
        <w:t xml:space="preserve">Kai fizinio nusidėvėjimo procentas nėra </w:t>
      </w:r>
      <w:r w:rsidR="00111F50">
        <w:t>žinomas</w:t>
      </w:r>
      <w:r w:rsidR="001725E6">
        <w:t>,</w:t>
      </w:r>
      <w:r w:rsidR="007D4084">
        <w:t xml:space="preserve"> valstybinės žemės nuomos sutartis būtų sudaroma ne ilgesniam terminui nei </w:t>
      </w:r>
      <w:r w:rsidR="007D4084" w:rsidRPr="00F51E13">
        <w:t>viena dešimtoji dalis nustatytos statinio ar įrenginio ekonomiškai pagrįstos naudojimo trukmės</w:t>
      </w:r>
      <w:r w:rsidR="007D4084">
        <w:t>. Šiuo atveju terminas būtų 6 metai. Pastatai naudojami pagal paskirtį, suderinus su pareiškėju valstybės žemės sklypą nuspręsta išnuomoti 6 metams.</w:t>
      </w:r>
    </w:p>
    <w:p w14:paraId="4C094102" w14:textId="77777777" w:rsidR="004817E5" w:rsidRDefault="004817E5" w:rsidP="004817E5">
      <w:pPr>
        <w:ind w:firstLine="720"/>
        <w:jc w:val="both"/>
      </w:pPr>
      <w:r>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1A2F5DA0" w14:textId="65F13DBE" w:rsidR="004817E5" w:rsidRDefault="004817E5" w:rsidP="004817E5">
      <w:pPr>
        <w:ind w:firstLine="720"/>
        <w:jc w:val="both"/>
      </w:pPr>
      <w:r>
        <w:t xml:space="preserve">Žemės sklypo vertė – </w:t>
      </w:r>
      <w:r w:rsidR="003306A7" w:rsidRPr="003306A7">
        <w:t>10700</w:t>
      </w:r>
      <w:r w:rsidR="00DF7C23" w:rsidRPr="00DF7C23">
        <w:t xml:space="preserve"> </w:t>
      </w:r>
      <w:r>
        <w:t>Eur (</w:t>
      </w:r>
      <w:r w:rsidR="003306A7">
        <w:t>Dešimt</w:t>
      </w:r>
      <w:r w:rsidR="00CB7CA4">
        <w:t xml:space="preserve"> tūkstančių</w:t>
      </w:r>
      <w:r>
        <w:t xml:space="preserve"> </w:t>
      </w:r>
      <w:r w:rsidR="003306A7">
        <w:t>septyni šimtai</w:t>
      </w:r>
      <w:r>
        <w:t xml:space="preserve"> eurų), apskaičiuota pagal 202</w:t>
      </w:r>
      <w:r w:rsidR="00DF7C23">
        <w:t>6</w:t>
      </w:r>
      <w:r>
        <w:t>-01-01 taikytus žemės verčių žemėlapius, patvirtintus Nacionalinės žemės tarnybos prie Aplinkos ministerijos direktoriaus 2023 m. gruodžio 21 d. įsakymu Nr. 1P-667-(1.3 E.) „Dėl masinio žemės vertinimo dokumentų patvirtinimo“.</w:t>
      </w:r>
      <w:r w:rsidR="00A73D7B">
        <w:t xml:space="preserve"> I</w:t>
      </w:r>
      <w:r w:rsidR="00A73D7B" w:rsidRPr="00A73D7B">
        <w:t>šnuomo</w:t>
      </w:r>
      <w:r w:rsidR="00A73D7B">
        <w:t>jamo</w:t>
      </w:r>
      <w:r w:rsidR="00A73D7B" w:rsidRPr="00A73D7B">
        <w:t xml:space="preserve"> 0,0</w:t>
      </w:r>
      <w:r w:rsidR="003306A7">
        <w:t>39</w:t>
      </w:r>
      <w:r w:rsidR="00A73D7B" w:rsidRPr="00A73D7B">
        <w:t xml:space="preserve"> ha ploto</w:t>
      </w:r>
      <w:r w:rsidR="001D7A78">
        <w:t xml:space="preserve"> dalies</w:t>
      </w:r>
      <w:r w:rsidR="00A73D7B" w:rsidRPr="00A73D7B">
        <w:t xml:space="preserve"> </w:t>
      </w:r>
      <w:r w:rsidR="00A73D7B">
        <w:t xml:space="preserve">vertė – </w:t>
      </w:r>
      <w:r w:rsidR="003306A7" w:rsidRPr="003306A7">
        <w:t xml:space="preserve">4 124,60 </w:t>
      </w:r>
      <w:r w:rsidR="00A73D7B">
        <w:t>Eur.</w:t>
      </w:r>
    </w:p>
    <w:p w14:paraId="24C6F2CB" w14:textId="77777777" w:rsidR="00DF7C23" w:rsidRDefault="00DF7C23" w:rsidP="004817E5">
      <w:pPr>
        <w:ind w:firstLine="720"/>
        <w:jc w:val="both"/>
      </w:pPr>
    </w:p>
    <w:p w14:paraId="3E5C75DB" w14:textId="2627739B" w:rsidR="0054388E" w:rsidRDefault="0054388E" w:rsidP="004817E5">
      <w:pPr>
        <w:ind w:firstLine="720"/>
        <w:jc w:val="both"/>
      </w:pPr>
      <w:r w:rsidRPr="00033549">
        <w:rPr>
          <w:b/>
        </w:rPr>
        <w:t>9. Sprendimo projekto iniciatoriai ir rengėjai, pranešėjas</w:t>
      </w:r>
      <w:r w:rsidRPr="00033549">
        <w:t xml:space="preserve"> </w:t>
      </w:r>
    </w:p>
    <w:p w14:paraId="1E69966A" w14:textId="77777777" w:rsidR="00C47E87" w:rsidRPr="00033549" w:rsidRDefault="00C47E87" w:rsidP="004817E5">
      <w:pPr>
        <w:ind w:firstLine="720"/>
        <w:jc w:val="both"/>
      </w:pPr>
    </w:p>
    <w:p w14:paraId="7C223469" w14:textId="2337EE21" w:rsidR="0054388E" w:rsidRPr="00C47E87" w:rsidRDefault="0054388E" w:rsidP="00F303FD">
      <w:pPr>
        <w:pStyle w:val="Sraopastraipa"/>
        <w:tabs>
          <w:tab w:val="left" w:pos="426"/>
        </w:tabs>
        <w:spacing w:after="0" w:line="240" w:lineRule="auto"/>
        <w:ind w:left="0"/>
        <w:jc w:val="both"/>
        <w:rPr>
          <w:rFonts w:ascii="Times New Roman" w:hAnsi="Times New Roman"/>
          <w:bCs/>
          <w:sz w:val="24"/>
          <w:szCs w:val="24"/>
          <w:lang w:val="lt-LT"/>
        </w:rPr>
      </w:pPr>
      <w:r w:rsidRPr="00C47E87">
        <w:rPr>
          <w:rFonts w:ascii="Times New Roman" w:hAnsi="Times New Roman"/>
          <w:bCs/>
          <w:sz w:val="24"/>
          <w:szCs w:val="24"/>
          <w:lang w:val="lt-LT"/>
        </w:rPr>
        <w:t>Projekto iniciatorius –</w:t>
      </w:r>
      <w:r w:rsidR="005B2BD9" w:rsidRPr="00C47E87">
        <w:rPr>
          <w:rFonts w:ascii="Times New Roman" w:hAnsi="Times New Roman"/>
          <w:bCs/>
          <w:sz w:val="24"/>
          <w:szCs w:val="24"/>
          <w:lang w:val="lt-LT"/>
        </w:rPr>
        <w:t xml:space="preserve"> Anykščių rajono savivaldybės Architektūros ir urbanistikos skyrius.</w:t>
      </w:r>
    </w:p>
    <w:p w14:paraId="4741A8E3" w14:textId="2B3CC0C3" w:rsidR="0054388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rengėja</w:t>
      </w:r>
      <w:r w:rsidR="00A529AE" w:rsidRPr="00C47E87">
        <w:rPr>
          <w:rFonts w:ascii="Times New Roman" w:hAnsi="Times New Roman"/>
          <w:sz w:val="24"/>
          <w:szCs w:val="24"/>
          <w:lang w:val="lt-LT"/>
        </w:rPr>
        <w:t>s</w:t>
      </w:r>
      <w:r w:rsidRPr="00C47E87">
        <w:rPr>
          <w:rFonts w:ascii="Times New Roman" w:hAnsi="Times New Roman"/>
          <w:sz w:val="24"/>
          <w:szCs w:val="24"/>
          <w:lang w:val="lt-LT"/>
        </w:rPr>
        <w:t xml:space="preserve"> </w:t>
      </w:r>
      <w:r w:rsidRPr="00C47E87">
        <w:rPr>
          <w:rFonts w:ascii="Times New Roman" w:hAnsi="Times New Roman"/>
          <w:bCs/>
          <w:sz w:val="24"/>
          <w:szCs w:val="24"/>
          <w:lang w:val="lt-LT"/>
        </w:rPr>
        <w:t>– Architektūros ir urbanistikos s</w:t>
      </w:r>
      <w:r w:rsidRPr="00C47E87">
        <w:rPr>
          <w:rFonts w:ascii="Times New Roman" w:hAnsi="Times New Roman"/>
          <w:sz w:val="24"/>
          <w:szCs w:val="24"/>
          <w:lang w:val="lt-LT"/>
        </w:rPr>
        <w:t>kyriaus vyriausi</w:t>
      </w:r>
      <w:r w:rsidR="00A529AE" w:rsidRPr="00C47E87">
        <w:rPr>
          <w:rFonts w:ascii="Times New Roman" w:hAnsi="Times New Roman"/>
          <w:sz w:val="24"/>
          <w:szCs w:val="24"/>
          <w:lang w:val="lt-LT"/>
        </w:rPr>
        <w:t>asis</w:t>
      </w:r>
      <w:r w:rsidRPr="00C47E87">
        <w:rPr>
          <w:rFonts w:ascii="Times New Roman" w:hAnsi="Times New Roman"/>
          <w:sz w:val="24"/>
          <w:szCs w:val="24"/>
          <w:lang w:val="lt-LT"/>
        </w:rPr>
        <w:t xml:space="preserve"> specialist</w:t>
      </w:r>
      <w:r w:rsidR="00A529AE" w:rsidRPr="00C47E87">
        <w:rPr>
          <w:rFonts w:ascii="Times New Roman" w:hAnsi="Times New Roman"/>
          <w:sz w:val="24"/>
          <w:szCs w:val="24"/>
          <w:lang w:val="lt-LT"/>
        </w:rPr>
        <w:t>as</w:t>
      </w:r>
      <w:r w:rsidRPr="00C47E87">
        <w:rPr>
          <w:rFonts w:ascii="Times New Roman" w:hAnsi="Times New Roman"/>
          <w:sz w:val="24"/>
          <w:szCs w:val="24"/>
          <w:lang w:val="lt-LT"/>
        </w:rPr>
        <w:t xml:space="preserve"> </w:t>
      </w:r>
      <w:r w:rsidR="005B2BD9" w:rsidRPr="00C47E87">
        <w:rPr>
          <w:rFonts w:ascii="Times New Roman" w:hAnsi="Times New Roman"/>
          <w:sz w:val="24"/>
          <w:szCs w:val="24"/>
          <w:lang w:val="lt-LT"/>
        </w:rPr>
        <w:t>Gediminas Vaičiūnas</w:t>
      </w:r>
      <w:r w:rsidR="00C073AC" w:rsidRPr="00C47E87">
        <w:rPr>
          <w:rFonts w:ascii="Times New Roman" w:hAnsi="Times New Roman"/>
          <w:sz w:val="24"/>
          <w:szCs w:val="24"/>
          <w:lang w:val="lt-LT"/>
        </w:rPr>
        <w:t>.</w:t>
      </w:r>
    </w:p>
    <w:p w14:paraId="527F5ABF" w14:textId="3F6A8D6C" w:rsidR="00DF756E" w:rsidRPr="00C47E87" w:rsidRDefault="0054388E" w:rsidP="00F303FD">
      <w:pPr>
        <w:pStyle w:val="Sraopastraipa"/>
        <w:tabs>
          <w:tab w:val="left" w:pos="426"/>
        </w:tabs>
        <w:spacing w:after="0" w:line="240" w:lineRule="auto"/>
        <w:ind w:left="0"/>
        <w:jc w:val="both"/>
        <w:rPr>
          <w:rFonts w:ascii="Times New Roman" w:hAnsi="Times New Roman"/>
          <w:sz w:val="24"/>
          <w:szCs w:val="24"/>
          <w:lang w:val="lt-LT"/>
        </w:rPr>
      </w:pPr>
      <w:r w:rsidRPr="00C47E87">
        <w:rPr>
          <w:rFonts w:ascii="Times New Roman" w:hAnsi="Times New Roman"/>
          <w:sz w:val="24"/>
          <w:szCs w:val="24"/>
          <w:lang w:val="lt-LT"/>
        </w:rPr>
        <w:t>Projekto pranešėja – Architektūros ir urbanistikos skyriaus vedėja Daiva Gasiūnienė.</w:t>
      </w:r>
    </w:p>
    <w:sectPr w:rsidR="00DF756E" w:rsidRPr="00C47E87" w:rsidSect="007E158D">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FE213" w14:textId="77777777" w:rsidR="00A16731" w:rsidRDefault="00A16731">
      <w:r>
        <w:separator/>
      </w:r>
    </w:p>
  </w:endnote>
  <w:endnote w:type="continuationSeparator" w:id="0">
    <w:p w14:paraId="3AD048A3" w14:textId="77777777" w:rsidR="00A16731" w:rsidRDefault="00A1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ACD76" w14:textId="77777777" w:rsidR="00A16731" w:rsidRDefault="00A16731">
      <w:r>
        <w:separator/>
      </w:r>
    </w:p>
  </w:footnote>
  <w:footnote w:type="continuationSeparator" w:id="0">
    <w:p w14:paraId="2F95A5C4" w14:textId="77777777" w:rsidR="00A16731" w:rsidRDefault="00A16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5322697">
    <w:abstractNumId w:val="1"/>
  </w:num>
  <w:num w:numId="2" w16cid:durableId="437601022">
    <w:abstractNumId w:val="2"/>
  </w:num>
  <w:num w:numId="3" w16cid:durableId="139269131">
    <w:abstractNumId w:val="0"/>
  </w:num>
  <w:num w:numId="4" w16cid:durableId="209346226">
    <w:abstractNumId w:val="3"/>
  </w:num>
  <w:num w:numId="5" w16cid:durableId="5634882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3DB8"/>
    <w:rsid w:val="0001313E"/>
    <w:rsid w:val="000164EA"/>
    <w:rsid w:val="00025EA6"/>
    <w:rsid w:val="00031123"/>
    <w:rsid w:val="00035999"/>
    <w:rsid w:val="00036030"/>
    <w:rsid w:val="00036A84"/>
    <w:rsid w:val="000379DD"/>
    <w:rsid w:val="00041998"/>
    <w:rsid w:val="00043999"/>
    <w:rsid w:val="00045B32"/>
    <w:rsid w:val="00045FF6"/>
    <w:rsid w:val="000513AD"/>
    <w:rsid w:val="0005253D"/>
    <w:rsid w:val="00052899"/>
    <w:rsid w:val="0005399E"/>
    <w:rsid w:val="00054B78"/>
    <w:rsid w:val="000623A2"/>
    <w:rsid w:val="00070BC6"/>
    <w:rsid w:val="00073871"/>
    <w:rsid w:val="00073B03"/>
    <w:rsid w:val="00084B46"/>
    <w:rsid w:val="00084EBA"/>
    <w:rsid w:val="000861A0"/>
    <w:rsid w:val="000923C3"/>
    <w:rsid w:val="00094AE9"/>
    <w:rsid w:val="00094E69"/>
    <w:rsid w:val="000A65DB"/>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50"/>
    <w:rsid w:val="00111FD1"/>
    <w:rsid w:val="001120B5"/>
    <w:rsid w:val="00114F1E"/>
    <w:rsid w:val="001161B1"/>
    <w:rsid w:val="00117B82"/>
    <w:rsid w:val="001214A9"/>
    <w:rsid w:val="00126951"/>
    <w:rsid w:val="00135F7C"/>
    <w:rsid w:val="00136709"/>
    <w:rsid w:val="00136F51"/>
    <w:rsid w:val="00143064"/>
    <w:rsid w:val="001435BD"/>
    <w:rsid w:val="0014563C"/>
    <w:rsid w:val="00155348"/>
    <w:rsid w:val="00161526"/>
    <w:rsid w:val="00163BE7"/>
    <w:rsid w:val="00165F17"/>
    <w:rsid w:val="001725E6"/>
    <w:rsid w:val="0017295C"/>
    <w:rsid w:val="0019063D"/>
    <w:rsid w:val="00190CC9"/>
    <w:rsid w:val="001949F4"/>
    <w:rsid w:val="0019504B"/>
    <w:rsid w:val="001A16EC"/>
    <w:rsid w:val="001A554D"/>
    <w:rsid w:val="001A58F6"/>
    <w:rsid w:val="001A5FDE"/>
    <w:rsid w:val="001A6EAC"/>
    <w:rsid w:val="001B078F"/>
    <w:rsid w:val="001B4529"/>
    <w:rsid w:val="001B5DCE"/>
    <w:rsid w:val="001C061B"/>
    <w:rsid w:val="001C23B3"/>
    <w:rsid w:val="001C4F84"/>
    <w:rsid w:val="001D11A2"/>
    <w:rsid w:val="001D5F26"/>
    <w:rsid w:val="001D7A78"/>
    <w:rsid w:val="001E36AD"/>
    <w:rsid w:val="001E58C2"/>
    <w:rsid w:val="001E603B"/>
    <w:rsid w:val="001F1ECF"/>
    <w:rsid w:val="001F2D17"/>
    <w:rsid w:val="001F41C6"/>
    <w:rsid w:val="001F4EE4"/>
    <w:rsid w:val="002009F9"/>
    <w:rsid w:val="00201C9A"/>
    <w:rsid w:val="00205D64"/>
    <w:rsid w:val="00206DB2"/>
    <w:rsid w:val="00206FC1"/>
    <w:rsid w:val="00207EC4"/>
    <w:rsid w:val="0021317E"/>
    <w:rsid w:val="00216695"/>
    <w:rsid w:val="00220C42"/>
    <w:rsid w:val="0022286F"/>
    <w:rsid w:val="00227459"/>
    <w:rsid w:val="0023279D"/>
    <w:rsid w:val="00232DC9"/>
    <w:rsid w:val="00241DC6"/>
    <w:rsid w:val="00244A67"/>
    <w:rsid w:val="002736FA"/>
    <w:rsid w:val="00273802"/>
    <w:rsid w:val="00273D09"/>
    <w:rsid w:val="00287BCF"/>
    <w:rsid w:val="0029047D"/>
    <w:rsid w:val="0029298E"/>
    <w:rsid w:val="00296A14"/>
    <w:rsid w:val="00296FD6"/>
    <w:rsid w:val="002976D3"/>
    <w:rsid w:val="002A236F"/>
    <w:rsid w:val="002B2083"/>
    <w:rsid w:val="002B37ED"/>
    <w:rsid w:val="002B51AB"/>
    <w:rsid w:val="002C2118"/>
    <w:rsid w:val="002D2FFC"/>
    <w:rsid w:val="002D3508"/>
    <w:rsid w:val="002D76E5"/>
    <w:rsid w:val="002E09ED"/>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06A7"/>
    <w:rsid w:val="0033117D"/>
    <w:rsid w:val="00332A5A"/>
    <w:rsid w:val="00336D54"/>
    <w:rsid w:val="003412BD"/>
    <w:rsid w:val="003417C9"/>
    <w:rsid w:val="003509A4"/>
    <w:rsid w:val="003515DB"/>
    <w:rsid w:val="00351FA5"/>
    <w:rsid w:val="003555BE"/>
    <w:rsid w:val="00362266"/>
    <w:rsid w:val="003712C6"/>
    <w:rsid w:val="003717C1"/>
    <w:rsid w:val="003720A2"/>
    <w:rsid w:val="00373C69"/>
    <w:rsid w:val="0037502F"/>
    <w:rsid w:val="00375BB8"/>
    <w:rsid w:val="00381C04"/>
    <w:rsid w:val="00382970"/>
    <w:rsid w:val="00382E51"/>
    <w:rsid w:val="00384BB2"/>
    <w:rsid w:val="0038535C"/>
    <w:rsid w:val="00386ADC"/>
    <w:rsid w:val="00387273"/>
    <w:rsid w:val="00393BF6"/>
    <w:rsid w:val="003B4AB1"/>
    <w:rsid w:val="003C0CC4"/>
    <w:rsid w:val="003C5EBE"/>
    <w:rsid w:val="003C68C2"/>
    <w:rsid w:val="003C7630"/>
    <w:rsid w:val="003D51F1"/>
    <w:rsid w:val="003D5368"/>
    <w:rsid w:val="003E4878"/>
    <w:rsid w:val="003F6276"/>
    <w:rsid w:val="003F7682"/>
    <w:rsid w:val="004062F9"/>
    <w:rsid w:val="00407BD6"/>
    <w:rsid w:val="00412014"/>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63CD"/>
    <w:rsid w:val="0044782C"/>
    <w:rsid w:val="00450DC0"/>
    <w:rsid w:val="00452F5E"/>
    <w:rsid w:val="00456453"/>
    <w:rsid w:val="00456F35"/>
    <w:rsid w:val="00463BD5"/>
    <w:rsid w:val="00470FF7"/>
    <w:rsid w:val="004731E5"/>
    <w:rsid w:val="0048043E"/>
    <w:rsid w:val="004817E5"/>
    <w:rsid w:val="004820CB"/>
    <w:rsid w:val="004864BE"/>
    <w:rsid w:val="004867DF"/>
    <w:rsid w:val="004878ED"/>
    <w:rsid w:val="00487F39"/>
    <w:rsid w:val="00490637"/>
    <w:rsid w:val="00494AB8"/>
    <w:rsid w:val="00497696"/>
    <w:rsid w:val="00497DB2"/>
    <w:rsid w:val="004A065C"/>
    <w:rsid w:val="004A1797"/>
    <w:rsid w:val="004A29E4"/>
    <w:rsid w:val="004B35E1"/>
    <w:rsid w:val="004B4CCD"/>
    <w:rsid w:val="004B5988"/>
    <w:rsid w:val="004C1C3C"/>
    <w:rsid w:val="004C42A4"/>
    <w:rsid w:val="004C5DFA"/>
    <w:rsid w:val="004C5F4F"/>
    <w:rsid w:val="004D35CE"/>
    <w:rsid w:val="004D3C12"/>
    <w:rsid w:val="004D57C7"/>
    <w:rsid w:val="004D5940"/>
    <w:rsid w:val="004D5EAD"/>
    <w:rsid w:val="004D747B"/>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462B7"/>
    <w:rsid w:val="005539CC"/>
    <w:rsid w:val="005571E3"/>
    <w:rsid w:val="00562490"/>
    <w:rsid w:val="00565EC2"/>
    <w:rsid w:val="005671CF"/>
    <w:rsid w:val="00567275"/>
    <w:rsid w:val="005706B7"/>
    <w:rsid w:val="00572ED2"/>
    <w:rsid w:val="0057689E"/>
    <w:rsid w:val="00576F78"/>
    <w:rsid w:val="00577187"/>
    <w:rsid w:val="00582ED3"/>
    <w:rsid w:val="00584232"/>
    <w:rsid w:val="00586DAF"/>
    <w:rsid w:val="005948F4"/>
    <w:rsid w:val="005968ED"/>
    <w:rsid w:val="005A6D38"/>
    <w:rsid w:val="005B0399"/>
    <w:rsid w:val="005B2BD9"/>
    <w:rsid w:val="005C0112"/>
    <w:rsid w:val="005C06D2"/>
    <w:rsid w:val="005C30D5"/>
    <w:rsid w:val="005C4BC9"/>
    <w:rsid w:val="005C5D90"/>
    <w:rsid w:val="005D0C44"/>
    <w:rsid w:val="005E3742"/>
    <w:rsid w:val="005E62BC"/>
    <w:rsid w:val="005F0529"/>
    <w:rsid w:val="005F18F1"/>
    <w:rsid w:val="005F2C72"/>
    <w:rsid w:val="00600E0C"/>
    <w:rsid w:val="00601B20"/>
    <w:rsid w:val="00604DAE"/>
    <w:rsid w:val="00605D26"/>
    <w:rsid w:val="0061145A"/>
    <w:rsid w:val="006133AA"/>
    <w:rsid w:val="006164C3"/>
    <w:rsid w:val="00622A74"/>
    <w:rsid w:val="006238DB"/>
    <w:rsid w:val="00626805"/>
    <w:rsid w:val="006307D6"/>
    <w:rsid w:val="00632C73"/>
    <w:rsid w:val="006338F6"/>
    <w:rsid w:val="00634A5B"/>
    <w:rsid w:val="00641036"/>
    <w:rsid w:val="00652D96"/>
    <w:rsid w:val="0065464B"/>
    <w:rsid w:val="00667FC1"/>
    <w:rsid w:val="00670841"/>
    <w:rsid w:val="006749F4"/>
    <w:rsid w:val="00680603"/>
    <w:rsid w:val="00685E21"/>
    <w:rsid w:val="006905FF"/>
    <w:rsid w:val="00691949"/>
    <w:rsid w:val="00691BC9"/>
    <w:rsid w:val="00692B04"/>
    <w:rsid w:val="0069332A"/>
    <w:rsid w:val="00693419"/>
    <w:rsid w:val="00695957"/>
    <w:rsid w:val="0069758C"/>
    <w:rsid w:val="006A694E"/>
    <w:rsid w:val="006A70DB"/>
    <w:rsid w:val="006B6F33"/>
    <w:rsid w:val="006C2310"/>
    <w:rsid w:val="006C6D49"/>
    <w:rsid w:val="006D198D"/>
    <w:rsid w:val="006D2FA9"/>
    <w:rsid w:val="006D5354"/>
    <w:rsid w:val="006D7907"/>
    <w:rsid w:val="006D7CCF"/>
    <w:rsid w:val="006E1309"/>
    <w:rsid w:val="006E7234"/>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560DE"/>
    <w:rsid w:val="00762DDF"/>
    <w:rsid w:val="007718EB"/>
    <w:rsid w:val="0078021F"/>
    <w:rsid w:val="0078293A"/>
    <w:rsid w:val="00782AA5"/>
    <w:rsid w:val="00783DFD"/>
    <w:rsid w:val="00786A9F"/>
    <w:rsid w:val="007953F8"/>
    <w:rsid w:val="007A02BF"/>
    <w:rsid w:val="007A285E"/>
    <w:rsid w:val="007B4DA9"/>
    <w:rsid w:val="007B4E8E"/>
    <w:rsid w:val="007C1E43"/>
    <w:rsid w:val="007C20FF"/>
    <w:rsid w:val="007C50E7"/>
    <w:rsid w:val="007D4084"/>
    <w:rsid w:val="007D40B5"/>
    <w:rsid w:val="007D4B00"/>
    <w:rsid w:val="007D59BF"/>
    <w:rsid w:val="007D6801"/>
    <w:rsid w:val="007E019F"/>
    <w:rsid w:val="007E158D"/>
    <w:rsid w:val="007E2940"/>
    <w:rsid w:val="007E3938"/>
    <w:rsid w:val="007E54DE"/>
    <w:rsid w:val="007E6264"/>
    <w:rsid w:val="007F0369"/>
    <w:rsid w:val="007F55F0"/>
    <w:rsid w:val="00800850"/>
    <w:rsid w:val="00802B68"/>
    <w:rsid w:val="008075A1"/>
    <w:rsid w:val="00811F5F"/>
    <w:rsid w:val="00813E33"/>
    <w:rsid w:val="00814CF6"/>
    <w:rsid w:val="008215D2"/>
    <w:rsid w:val="00821BDA"/>
    <w:rsid w:val="008224D3"/>
    <w:rsid w:val="00825535"/>
    <w:rsid w:val="00832A00"/>
    <w:rsid w:val="00833D43"/>
    <w:rsid w:val="00847385"/>
    <w:rsid w:val="008517C7"/>
    <w:rsid w:val="008610D8"/>
    <w:rsid w:val="00862782"/>
    <w:rsid w:val="008634A6"/>
    <w:rsid w:val="008646D6"/>
    <w:rsid w:val="0087038A"/>
    <w:rsid w:val="0087285B"/>
    <w:rsid w:val="00880524"/>
    <w:rsid w:val="00886AF1"/>
    <w:rsid w:val="008872DB"/>
    <w:rsid w:val="00892F17"/>
    <w:rsid w:val="00894D1F"/>
    <w:rsid w:val="00895D2D"/>
    <w:rsid w:val="008A054C"/>
    <w:rsid w:val="008A2AC7"/>
    <w:rsid w:val="008A602B"/>
    <w:rsid w:val="008B14D3"/>
    <w:rsid w:val="008B1D94"/>
    <w:rsid w:val="008B6A59"/>
    <w:rsid w:val="008B700A"/>
    <w:rsid w:val="008C1802"/>
    <w:rsid w:val="008C2C18"/>
    <w:rsid w:val="008C4523"/>
    <w:rsid w:val="008D352F"/>
    <w:rsid w:val="008D487F"/>
    <w:rsid w:val="008D4C26"/>
    <w:rsid w:val="008D61AD"/>
    <w:rsid w:val="008E06A2"/>
    <w:rsid w:val="008E2C52"/>
    <w:rsid w:val="008E3446"/>
    <w:rsid w:val="008F1E4B"/>
    <w:rsid w:val="008F2581"/>
    <w:rsid w:val="008F4852"/>
    <w:rsid w:val="008F65CF"/>
    <w:rsid w:val="008F71B4"/>
    <w:rsid w:val="00907099"/>
    <w:rsid w:val="009075E8"/>
    <w:rsid w:val="00915762"/>
    <w:rsid w:val="00915CD3"/>
    <w:rsid w:val="0091746E"/>
    <w:rsid w:val="009217C9"/>
    <w:rsid w:val="00924034"/>
    <w:rsid w:val="0092562F"/>
    <w:rsid w:val="00933916"/>
    <w:rsid w:val="00933C26"/>
    <w:rsid w:val="0093568E"/>
    <w:rsid w:val="00935F67"/>
    <w:rsid w:val="00936430"/>
    <w:rsid w:val="009434C0"/>
    <w:rsid w:val="009460C9"/>
    <w:rsid w:val="009465E6"/>
    <w:rsid w:val="00946FA8"/>
    <w:rsid w:val="00950855"/>
    <w:rsid w:val="00951433"/>
    <w:rsid w:val="009554AB"/>
    <w:rsid w:val="00961D45"/>
    <w:rsid w:val="009630EE"/>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946"/>
    <w:rsid w:val="009B0F76"/>
    <w:rsid w:val="009B1D16"/>
    <w:rsid w:val="009B4BEB"/>
    <w:rsid w:val="009C5D91"/>
    <w:rsid w:val="009D1D2A"/>
    <w:rsid w:val="009D2805"/>
    <w:rsid w:val="009D47BE"/>
    <w:rsid w:val="009D4C60"/>
    <w:rsid w:val="009D5554"/>
    <w:rsid w:val="009E0E2F"/>
    <w:rsid w:val="009E1CE7"/>
    <w:rsid w:val="009E4185"/>
    <w:rsid w:val="009F6353"/>
    <w:rsid w:val="009F7F37"/>
    <w:rsid w:val="00A025D5"/>
    <w:rsid w:val="00A02820"/>
    <w:rsid w:val="00A1350A"/>
    <w:rsid w:val="00A14CA0"/>
    <w:rsid w:val="00A16731"/>
    <w:rsid w:val="00A2252F"/>
    <w:rsid w:val="00A25886"/>
    <w:rsid w:val="00A3088E"/>
    <w:rsid w:val="00A43947"/>
    <w:rsid w:val="00A439CB"/>
    <w:rsid w:val="00A5153B"/>
    <w:rsid w:val="00A529AE"/>
    <w:rsid w:val="00A54FDB"/>
    <w:rsid w:val="00A5637D"/>
    <w:rsid w:val="00A608E3"/>
    <w:rsid w:val="00A61FE3"/>
    <w:rsid w:val="00A64D26"/>
    <w:rsid w:val="00A65945"/>
    <w:rsid w:val="00A65DD4"/>
    <w:rsid w:val="00A660A5"/>
    <w:rsid w:val="00A66380"/>
    <w:rsid w:val="00A67A96"/>
    <w:rsid w:val="00A7108E"/>
    <w:rsid w:val="00A73D7B"/>
    <w:rsid w:val="00A81140"/>
    <w:rsid w:val="00A92D95"/>
    <w:rsid w:val="00AA29D7"/>
    <w:rsid w:val="00AA6F0B"/>
    <w:rsid w:val="00AB185F"/>
    <w:rsid w:val="00AB3D34"/>
    <w:rsid w:val="00AB4DD5"/>
    <w:rsid w:val="00AC0770"/>
    <w:rsid w:val="00AC0959"/>
    <w:rsid w:val="00AC0E10"/>
    <w:rsid w:val="00AC13BE"/>
    <w:rsid w:val="00AC1553"/>
    <w:rsid w:val="00AC509E"/>
    <w:rsid w:val="00AC5AD3"/>
    <w:rsid w:val="00AD261D"/>
    <w:rsid w:val="00AD3874"/>
    <w:rsid w:val="00AE00B0"/>
    <w:rsid w:val="00AE1F05"/>
    <w:rsid w:val="00AE4D89"/>
    <w:rsid w:val="00AE7885"/>
    <w:rsid w:val="00AE7DF0"/>
    <w:rsid w:val="00AF0FDF"/>
    <w:rsid w:val="00AF7E90"/>
    <w:rsid w:val="00B126E9"/>
    <w:rsid w:val="00B1335D"/>
    <w:rsid w:val="00B2261F"/>
    <w:rsid w:val="00B23168"/>
    <w:rsid w:val="00B23D93"/>
    <w:rsid w:val="00B25DCB"/>
    <w:rsid w:val="00B25E02"/>
    <w:rsid w:val="00B30996"/>
    <w:rsid w:val="00B425B6"/>
    <w:rsid w:val="00B464C1"/>
    <w:rsid w:val="00B55177"/>
    <w:rsid w:val="00B56D74"/>
    <w:rsid w:val="00B5769C"/>
    <w:rsid w:val="00B60FEF"/>
    <w:rsid w:val="00B62A2F"/>
    <w:rsid w:val="00B62BDB"/>
    <w:rsid w:val="00B635BD"/>
    <w:rsid w:val="00B77297"/>
    <w:rsid w:val="00B807F9"/>
    <w:rsid w:val="00B80AFE"/>
    <w:rsid w:val="00B81673"/>
    <w:rsid w:val="00B870F7"/>
    <w:rsid w:val="00B87382"/>
    <w:rsid w:val="00B8776F"/>
    <w:rsid w:val="00B93DD7"/>
    <w:rsid w:val="00B947CC"/>
    <w:rsid w:val="00B95141"/>
    <w:rsid w:val="00B96106"/>
    <w:rsid w:val="00B964DF"/>
    <w:rsid w:val="00B96D23"/>
    <w:rsid w:val="00B972A8"/>
    <w:rsid w:val="00B97B03"/>
    <w:rsid w:val="00BA13E9"/>
    <w:rsid w:val="00BA33A5"/>
    <w:rsid w:val="00BA3CFD"/>
    <w:rsid w:val="00BB0CA2"/>
    <w:rsid w:val="00BB18D6"/>
    <w:rsid w:val="00BC02E5"/>
    <w:rsid w:val="00BC0E24"/>
    <w:rsid w:val="00BC3A87"/>
    <w:rsid w:val="00BC7FED"/>
    <w:rsid w:val="00BD0350"/>
    <w:rsid w:val="00BD2993"/>
    <w:rsid w:val="00BD3BB5"/>
    <w:rsid w:val="00BE2C04"/>
    <w:rsid w:val="00BE5B00"/>
    <w:rsid w:val="00BF0D9C"/>
    <w:rsid w:val="00BF2152"/>
    <w:rsid w:val="00BF273C"/>
    <w:rsid w:val="00BF346A"/>
    <w:rsid w:val="00BF6347"/>
    <w:rsid w:val="00C041B1"/>
    <w:rsid w:val="00C041F3"/>
    <w:rsid w:val="00C073AC"/>
    <w:rsid w:val="00C12FEA"/>
    <w:rsid w:val="00C14272"/>
    <w:rsid w:val="00C2475F"/>
    <w:rsid w:val="00C250FD"/>
    <w:rsid w:val="00C27595"/>
    <w:rsid w:val="00C34321"/>
    <w:rsid w:val="00C3782E"/>
    <w:rsid w:val="00C408CE"/>
    <w:rsid w:val="00C408E5"/>
    <w:rsid w:val="00C4476F"/>
    <w:rsid w:val="00C47E87"/>
    <w:rsid w:val="00C508D7"/>
    <w:rsid w:val="00C55569"/>
    <w:rsid w:val="00C607A4"/>
    <w:rsid w:val="00C654EB"/>
    <w:rsid w:val="00C74255"/>
    <w:rsid w:val="00C8283C"/>
    <w:rsid w:val="00C82EEF"/>
    <w:rsid w:val="00C833C5"/>
    <w:rsid w:val="00C834AE"/>
    <w:rsid w:val="00C85A9C"/>
    <w:rsid w:val="00C93A3B"/>
    <w:rsid w:val="00CA0A72"/>
    <w:rsid w:val="00CA0D6C"/>
    <w:rsid w:val="00CA16CB"/>
    <w:rsid w:val="00CA27DE"/>
    <w:rsid w:val="00CA39D2"/>
    <w:rsid w:val="00CA4A03"/>
    <w:rsid w:val="00CB38EF"/>
    <w:rsid w:val="00CB55C0"/>
    <w:rsid w:val="00CB7CA4"/>
    <w:rsid w:val="00CC2D4A"/>
    <w:rsid w:val="00CD298C"/>
    <w:rsid w:val="00CD463E"/>
    <w:rsid w:val="00CD7134"/>
    <w:rsid w:val="00CE1FC8"/>
    <w:rsid w:val="00CF1B73"/>
    <w:rsid w:val="00CF3D63"/>
    <w:rsid w:val="00CF5897"/>
    <w:rsid w:val="00CF7711"/>
    <w:rsid w:val="00D017CB"/>
    <w:rsid w:val="00D05C60"/>
    <w:rsid w:val="00D06237"/>
    <w:rsid w:val="00D10E17"/>
    <w:rsid w:val="00D12CBC"/>
    <w:rsid w:val="00D15677"/>
    <w:rsid w:val="00D167D1"/>
    <w:rsid w:val="00D179B6"/>
    <w:rsid w:val="00D20B2D"/>
    <w:rsid w:val="00D216B6"/>
    <w:rsid w:val="00D24947"/>
    <w:rsid w:val="00D32BF6"/>
    <w:rsid w:val="00D33283"/>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A6C63"/>
    <w:rsid w:val="00DB0DFF"/>
    <w:rsid w:val="00DB1055"/>
    <w:rsid w:val="00DB31B3"/>
    <w:rsid w:val="00DB45F3"/>
    <w:rsid w:val="00DB6254"/>
    <w:rsid w:val="00DC2FC1"/>
    <w:rsid w:val="00DC7E94"/>
    <w:rsid w:val="00DD055F"/>
    <w:rsid w:val="00DD0D4B"/>
    <w:rsid w:val="00DD1D87"/>
    <w:rsid w:val="00DD5468"/>
    <w:rsid w:val="00DD6F52"/>
    <w:rsid w:val="00DE0275"/>
    <w:rsid w:val="00DE048E"/>
    <w:rsid w:val="00DE0E37"/>
    <w:rsid w:val="00DE43BE"/>
    <w:rsid w:val="00DE504F"/>
    <w:rsid w:val="00DF1828"/>
    <w:rsid w:val="00DF5D8D"/>
    <w:rsid w:val="00DF71AA"/>
    <w:rsid w:val="00DF756E"/>
    <w:rsid w:val="00DF7C23"/>
    <w:rsid w:val="00E0240B"/>
    <w:rsid w:val="00E0319A"/>
    <w:rsid w:val="00E048E6"/>
    <w:rsid w:val="00E1293F"/>
    <w:rsid w:val="00E143E4"/>
    <w:rsid w:val="00E166DA"/>
    <w:rsid w:val="00E21F51"/>
    <w:rsid w:val="00E221EC"/>
    <w:rsid w:val="00E22A93"/>
    <w:rsid w:val="00E23469"/>
    <w:rsid w:val="00E2511F"/>
    <w:rsid w:val="00E268BB"/>
    <w:rsid w:val="00E30A79"/>
    <w:rsid w:val="00E32FAF"/>
    <w:rsid w:val="00E4065B"/>
    <w:rsid w:val="00E419E8"/>
    <w:rsid w:val="00E470A1"/>
    <w:rsid w:val="00E50B19"/>
    <w:rsid w:val="00E54483"/>
    <w:rsid w:val="00E54CDB"/>
    <w:rsid w:val="00E571F0"/>
    <w:rsid w:val="00E6075A"/>
    <w:rsid w:val="00E60EC7"/>
    <w:rsid w:val="00E638BE"/>
    <w:rsid w:val="00E65F90"/>
    <w:rsid w:val="00E67A73"/>
    <w:rsid w:val="00E71F04"/>
    <w:rsid w:val="00E801F6"/>
    <w:rsid w:val="00E805C8"/>
    <w:rsid w:val="00E814CF"/>
    <w:rsid w:val="00E82CED"/>
    <w:rsid w:val="00E940E5"/>
    <w:rsid w:val="00E97374"/>
    <w:rsid w:val="00EA0F71"/>
    <w:rsid w:val="00EA363F"/>
    <w:rsid w:val="00EA5662"/>
    <w:rsid w:val="00EA73D7"/>
    <w:rsid w:val="00EB2D39"/>
    <w:rsid w:val="00EC738C"/>
    <w:rsid w:val="00ED15A9"/>
    <w:rsid w:val="00ED6D7D"/>
    <w:rsid w:val="00ED6EF6"/>
    <w:rsid w:val="00EE0E71"/>
    <w:rsid w:val="00EE164E"/>
    <w:rsid w:val="00EE3132"/>
    <w:rsid w:val="00EE52B6"/>
    <w:rsid w:val="00F02188"/>
    <w:rsid w:val="00F05B80"/>
    <w:rsid w:val="00F06DF1"/>
    <w:rsid w:val="00F10596"/>
    <w:rsid w:val="00F21340"/>
    <w:rsid w:val="00F223C9"/>
    <w:rsid w:val="00F23BF2"/>
    <w:rsid w:val="00F24B49"/>
    <w:rsid w:val="00F2655B"/>
    <w:rsid w:val="00F303FD"/>
    <w:rsid w:val="00F3112C"/>
    <w:rsid w:val="00F33402"/>
    <w:rsid w:val="00F33E0C"/>
    <w:rsid w:val="00F34862"/>
    <w:rsid w:val="00F34C3D"/>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30AF"/>
    <w:rsid w:val="00F943B4"/>
    <w:rsid w:val="00F95A67"/>
    <w:rsid w:val="00FA0FB7"/>
    <w:rsid w:val="00FA40E8"/>
    <w:rsid w:val="00FA68D0"/>
    <w:rsid w:val="00FA6E31"/>
    <w:rsid w:val="00FB0DA8"/>
    <w:rsid w:val="00FB207C"/>
    <w:rsid w:val="00FB2765"/>
    <w:rsid w:val="00FB3E9F"/>
    <w:rsid w:val="00FB7CA2"/>
    <w:rsid w:val="00FC57CA"/>
    <w:rsid w:val="00FC798D"/>
    <w:rsid w:val="00FD104A"/>
    <w:rsid w:val="00FD1FC0"/>
    <w:rsid w:val="00FD31B1"/>
    <w:rsid w:val="00FD341D"/>
    <w:rsid w:val="00FD46A8"/>
    <w:rsid w:val="00FD6322"/>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B2889E02-6D20-4E3D-99B2-523D1C849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B33FB-B618-4A23-B231-A37C4D27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9396</Words>
  <Characters>5357</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5</cp:revision>
  <cp:lastPrinted>2026-03-09T06:42:00Z</cp:lastPrinted>
  <dcterms:created xsi:type="dcterms:W3CDTF">2026-04-07T05:07:00Z</dcterms:created>
  <dcterms:modified xsi:type="dcterms:W3CDTF">2026-04-10T09:21:00Z</dcterms:modified>
</cp:coreProperties>
</file>